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hAnsiTheme="minorHAnsi"/>
          <w:color w:val="000000" w:themeColor="text1"/>
          <w:lang w:val="es-ES"/>
        </w:rPr>
        <w:id w:val="21608165"/>
        <w:docPartObj>
          <w:docPartGallery w:val="Cover Pages"/>
          <w:docPartUnique/>
        </w:docPartObj>
      </w:sdtPr>
      <w:sdtEndPr>
        <w:rPr>
          <w:b/>
          <w:sz w:val="24"/>
          <w:szCs w:val="24"/>
          <w:lang w:val="es-EC"/>
        </w:rPr>
      </w:sdtEndPr>
      <w:sdtContent>
        <w:p w:rsidR="00E40EB1" w:rsidRPr="00923361" w:rsidRDefault="00E40EB1" w:rsidP="00E40EB1">
          <w:pPr>
            <w:spacing w:after="0"/>
            <w:rPr>
              <w:rFonts w:asciiTheme="minorHAnsi" w:hAnsiTheme="minorHAnsi"/>
              <w:b/>
              <w:bCs/>
              <w:color w:val="000000" w:themeColor="text1"/>
              <w:sz w:val="32"/>
              <w:szCs w:val="32"/>
              <w:lang w:val="es-ES"/>
            </w:rPr>
          </w:pPr>
        </w:p>
        <w:p w:rsidR="004F63DA" w:rsidRPr="00923361" w:rsidRDefault="004F63DA">
          <w:pPr>
            <w:rPr>
              <w:rFonts w:asciiTheme="minorHAnsi" w:hAnsiTheme="minorHAnsi"/>
              <w:color w:val="000000" w:themeColor="text1"/>
              <w:lang w:val="es-ES"/>
            </w:rPr>
          </w:pPr>
        </w:p>
        <w:p w:rsidR="004B5DCE" w:rsidRPr="00923361" w:rsidRDefault="004B5DCE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</w:p>
        <w:p w:rsidR="004B5DCE" w:rsidRPr="00923361" w:rsidRDefault="004B5DCE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</w:p>
        <w:p w:rsidR="004B5DCE" w:rsidRPr="00923361" w:rsidRDefault="004B5DCE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</w:p>
        <w:p w:rsidR="004B5DCE" w:rsidRPr="00923361" w:rsidRDefault="004B5DCE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</w:p>
        <w:p w:rsidR="004B5DCE" w:rsidRPr="00923361" w:rsidRDefault="004B5DCE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</w:p>
        <w:p w:rsidR="004B5DCE" w:rsidRPr="00923361" w:rsidRDefault="004B5DCE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</w:p>
        <w:sdt>
          <w:sdtPr>
            <w:rPr>
              <w:rFonts w:asciiTheme="minorHAnsi" w:hAnsiTheme="minorHAnsi"/>
              <w:b/>
              <w:color w:val="000000" w:themeColor="text1"/>
              <w:sz w:val="48"/>
              <w:szCs w:val="60"/>
            </w:rPr>
            <w:alias w:val="Título"/>
            <w:id w:val="2576434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87A99" w:rsidRPr="00923361" w:rsidRDefault="00E87A99" w:rsidP="00E87A99">
              <w:pPr>
                <w:spacing w:after="0"/>
                <w:jc w:val="center"/>
                <w:rPr>
                  <w:rFonts w:asciiTheme="minorHAnsi" w:hAnsiTheme="minorHAnsi"/>
                  <w:b/>
                  <w:color w:val="000000" w:themeColor="text1"/>
                  <w:sz w:val="60"/>
                  <w:szCs w:val="60"/>
                </w:rPr>
              </w:pPr>
              <w:r w:rsidRPr="00923361">
                <w:rPr>
                  <w:rFonts w:asciiTheme="minorHAnsi" w:hAnsiTheme="minorHAnsi"/>
                  <w:b/>
                  <w:color w:val="000000" w:themeColor="text1"/>
                  <w:sz w:val="48"/>
                  <w:szCs w:val="60"/>
                </w:rPr>
                <w:t xml:space="preserve">PROPUESTA DE  FORMACIÓN CIUDADANA EN </w:t>
              </w:r>
              <w:r w:rsidR="001219DA">
                <w:rPr>
                  <w:rFonts w:asciiTheme="minorHAnsi" w:hAnsiTheme="minorHAnsi"/>
                  <w:b/>
                  <w:color w:val="000000" w:themeColor="text1"/>
                  <w:sz w:val="48"/>
                  <w:szCs w:val="60"/>
                </w:rPr>
                <w:t xml:space="preserve"> GESTIÓN SOCIAL DEL AGUA PARA LÍDERES DE LAS JUNTAS </w:t>
              </w:r>
              <w:r w:rsidR="00D3193E">
                <w:rPr>
                  <w:rFonts w:asciiTheme="minorHAnsi" w:hAnsiTheme="minorHAnsi"/>
                  <w:b/>
                  <w:color w:val="000000" w:themeColor="text1"/>
                  <w:sz w:val="48"/>
                  <w:szCs w:val="60"/>
                </w:rPr>
                <w:t xml:space="preserve">DE AGUA </w:t>
              </w:r>
              <w:r w:rsidR="001219DA">
                <w:rPr>
                  <w:rFonts w:asciiTheme="minorHAnsi" w:hAnsiTheme="minorHAnsi"/>
                  <w:b/>
                  <w:color w:val="000000" w:themeColor="text1"/>
                  <w:sz w:val="48"/>
                  <w:szCs w:val="60"/>
                </w:rPr>
                <w:t>DE LA PROVINCIA.</w:t>
              </w:r>
            </w:p>
          </w:sdtContent>
        </w:sdt>
        <w:p w:rsidR="004B5DCE" w:rsidRPr="00923361" w:rsidRDefault="004B5DCE" w:rsidP="004B5DCE">
          <w:pPr>
            <w:spacing w:after="0"/>
            <w:rPr>
              <w:rFonts w:asciiTheme="minorHAnsi" w:hAnsiTheme="minorHAnsi"/>
              <w:b/>
              <w:bCs/>
              <w:color w:val="000000" w:themeColor="text1"/>
              <w:sz w:val="72"/>
              <w:szCs w:val="72"/>
              <w:lang w:val="es-ES"/>
            </w:rPr>
          </w:pPr>
        </w:p>
        <w:p w:rsidR="001219DA" w:rsidRPr="00DE4971" w:rsidRDefault="001219DA" w:rsidP="001219DA">
          <w:pPr>
            <w:pStyle w:val="Sinespaciado"/>
            <w:rPr>
              <w:rFonts w:asciiTheme="majorHAnsi" w:eastAsiaTheme="majorEastAsia" w:hAnsiTheme="majorHAnsi" w:cstheme="majorBidi"/>
              <w:sz w:val="32"/>
              <w:szCs w:val="36"/>
            </w:rPr>
          </w:pPr>
        </w:p>
        <w:p w:rsidR="004B5DCE" w:rsidRPr="00923361" w:rsidRDefault="004B5DCE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</w:p>
        <w:p w:rsidR="004B5DCE" w:rsidRPr="00923361" w:rsidRDefault="004B5DCE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</w:p>
        <w:sdt>
          <w:sdtPr>
            <w:rPr>
              <w:rFonts w:asciiTheme="minorHAnsi" w:hAnsiTheme="minorHAnsi"/>
              <w:b/>
              <w:bCs/>
              <w:color w:val="000000" w:themeColor="text1"/>
              <w:sz w:val="36"/>
              <w:szCs w:val="72"/>
            </w:rPr>
            <w:alias w:val="Subtítulo"/>
            <w:id w:val="25764342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4B5DCE" w:rsidRPr="00923361" w:rsidRDefault="008975A6" w:rsidP="004B5DCE">
              <w:pPr>
                <w:rPr>
                  <w:rFonts w:asciiTheme="minorHAnsi" w:hAnsiTheme="minorHAnsi"/>
                  <w:b/>
                  <w:bCs/>
                  <w:color w:val="000000" w:themeColor="text1"/>
                  <w:sz w:val="40"/>
                  <w:szCs w:val="40"/>
                  <w:lang w:val="es-ES"/>
                </w:rPr>
              </w:pPr>
              <w:r w:rsidRPr="00923361">
                <w:rPr>
                  <w:rFonts w:asciiTheme="minorHAnsi" w:hAnsiTheme="minorHAnsi"/>
                  <w:b/>
                  <w:bCs/>
                  <w:color w:val="000000" w:themeColor="text1"/>
                  <w:sz w:val="36"/>
                  <w:szCs w:val="72"/>
                </w:rPr>
                <w:t>HGP</w:t>
              </w:r>
              <w:r w:rsidR="00C51628" w:rsidRPr="00923361">
                <w:rPr>
                  <w:rFonts w:asciiTheme="minorHAnsi" w:hAnsiTheme="minorHAnsi"/>
                  <w:b/>
                  <w:bCs/>
                  <w:color w:val="000000" w:themeColor="text1"/>
                  <w:sz w:val="36"/>
                  <w:szCs w:val="72"/>
                </w:rPr>
                <w:t xml:space="preserve">T </w:t>
              </w:r>
              <w:r w:rsidR="00E87A99" w:rsidRPr="00923361">
                <w:rPr>
                  <w:rFonts w:asciiTheme="minorHAnsi" w:hAnsiTheme="minorHAnsi"/>
                  <w:b/>
                  <w:bCs/>
                  <w:color w:val="000000" w:themeColor="text1"/>
                  <w:sz w:val="36"/>
                  <w:szCs w:val="72"/>
                </w:rPr>
                <w:t xml:space="preserve">-  PARLAMENTO </w:t>
              </w:r>
              <w:r w:rsidR="001219DA">
                <w:rPr>
                  <w:rFonts w:asciiTheme="minorHAnsi" w:hAnsiTheme="minorHAnsi"/>
                  <w:b/>
                  <w:bCs/>
                  <w:color w:val="000000" w:themeColor="text1"/>
                  <w:sz w:val="36"/>
                  <w:szCs w:val="72"/>
                </w:rPr>
                <w:t>AGUA</w:t>
              </w:r>
            </w:p>
          </w:sdtContent>
        </w:sdt>
        <w:p w:rsidR="004B5DCE" w:rsidRPr="00923361" w:rsidRDefault="004B5DCE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  <w:lang w:val="es-ES"/>
            </w:rPr>
          </w:pPr>
        </w:p>
        <w:p w:rsidR="004B5DCE" w:rsidRPr="00923361" w:rsidRDefault="004B5DCE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</w:p>
        <w:p w:rsidR="004B5DCE" w:rsidRPr="00923361" w:rsidRDefault="004B5DCE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</w:p>
        <w:p w:rsidR="004B5DCE" w:rsidRPr="00923361" w:rsidRDefault="00D44B71" w:rsidP="004B5DCE">
          <w:pPr>
            <w:jc w:val="center"/>
            <w:rPr>
              <w:rFonts w:asciiTheme="minorHAnsi" w:hAnsiTheme="minorHAnsi"/>
              <w:b/>
              <w:bCs/>
              <w:color w:val="000000" w:themeColor="text1"/>
              <w:sz w:val="36"/>
              <w:szCs w:val="72"/>
            </w:rPr>
          </w:pPr>
          <w:r>
            <w:rPr>
              <w:rFonts w:asciiTheme="minorHAnsi" w:hAnsiTheme="minorHAnsi"/>
              <w:b/>
              <w:bCs/>
              <w:color w:val="000000" w:themeColor="text1"/>
              <w:sz w:val="36"/>
              <w:szCs w:val="72"/>
            </w:rPr>
            <w:t>Mayo</w:t>
          </w:r>
          <w:r w:rsidR="00E87A99" w:rsidRPr="00923361">
            <w:rPr>
              <w:rFonts w:asciiTheme="minorHAnsi" w:hAnsiTheme="minorHAnsi"/>
              <w:b/>
              <w:bCs/>
              <w:color w:val="000000" w:themeColor="text1"/>
              <w:sz w:val="36"/>
              <w:szCs w:val="72"/>
            </w:rPr>
            <w:t xml:space="preserve"> </w:t>
          </w:r>
          <w:r w:rsidR="00E42299">
            <w:rPr>
              <w:rFonts w:asciiTheme="minorHAnsi" w:hAnsiTheme="minorHAnsi"/>
              <w:b/>
              <w:bCs/>
              <w:color w:val="000000" w:themeColor="text1"/>
              <w:sz w:val="36"/>
              <w:szCs w:val="72"/>
            </w:rPr>
            <w:t xml:space="preserve">– Julio </w:t>
          </w:r>
          <w:r w:rsidR="004B5DCE" w:rsidRPr="00923361">
            <w:rPr>
              <w:rFonts w:asciiTheme="minorHAnsi" w:hAnsiTheme="minorHAnsi"/>
              <w:b/>
              <w:bCs/>
              <w:color w:val="000000" w:themeColor="text1"/>
              <w:sz w:val="36"/>
              <w:szCs w:val="72"/>
            </w:rPr>
            <w:t>201</w:t>
          </w:r>
          <w:r w:rsidR="00B07650" w:rsidRPr="00923361">
            <w:rPr>
              <w:rFonts w:asciiTheme="minorHAnsi" w:hAnsiTheme="minorHAnsi"/>
              <w:b/>
              <w:bCs/>
              <w:color w:val="000000" w:themeColor="text1"/>
              <w:sz w:val="36"/>
              <w:szCs w:val="72"/>
            </w:rPr>
            <w:t>5</w:t>
          </w:r>
          <w:r w:rsidR="004B5DCE" w:rsidRPr="00923361">
            <w:rPr>
              <w:rFonts w:asciiTheme="minorHAnsi" w:hAnsiTheme="minorHAnsi"/>
              <w:b/>
              <w:bCs/>
              <w:color w:val="000000" w:themeColor="text1"/>
              <w:sz w:val="36"/>
              <w:szCs w:val="72"/>
            </w:rPr>
            <w:t>.</w:t>
          </w:r>
        </w:p>
        <w:p w:rsidR="004B5DCE" w:rsidRPr="00923361" w:rsidRDefault="004B5DCE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</w:p>
        <w:p w:rsidR="004B5DCE" w:rsidRPr="00923361" w:rsidRDefault="004B5DCE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</w:p>
        <w:p w:rsidR="00B07650" w:rsidRPr="00923361" w:rsidRDefault="00B07650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  <w:bookmarkStart w:id="0" w:name="_GoBack"/>
          <w:bookmarkEnd w:id="0"/>
        </w:p>
        <w:p w:rsidR="00270309" w:rsidRDefault="00F9721E" w:rsidP="00F9721E">
          <w:pPr>
            <w:spacing w:line="240" w:lineRule="atLeast"/>
            <w:jc w:val="both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Coordinación:</w:t>
          </w:r>
          <w:r w:rsidR="00483130" w:rsidRPr="00483130">
            <w:rPr>
              <w:rFonts w:ascii="Arial" w:hAnsi="Arial" w:cs="Arial"/>
              <w:b/>
              <w:sz w:val="24"/>
            </w:rPr>
            <w:t xml:space="preserve"> </w:t>
          </w:r>
        </w:p>
        <w:p w:rsidR="00F9721E" w:rsidRDefault="00483130" w:rsidP="00F9721E">
          <w:pPr>
            <w:spacing w:line="240" w:lineRule="atLeast"/>
            <w:jc w:val="both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Junta Administradora de Agua Potable Regional Yanahurco</w:t>
          </w:r>
        </w:p>
        <w:p w:rsidR="00F9721E" w:rsidRDefault="00F9721E" w:rsidP="00F9721E">
          <w:pPr>
            <w:spacing w:line="240" w:lineRule="atLeast"/>
            <w:jc w:val="both"/>
            <w:rPr>
              <w:rFonts w:ascii="Arial" w:hAnsi="Arial" w:cs="Arial"/>
              <w:b/>
              <w:sz w:val="24"/>
            </w:rPr>
          </w:pPr>
          <w:r w:rsidRPr="004F22CF">
            <w:rPr>
              <w:rFonts w:ascii="Arial" w:hAnsi="Arial" w:cs="Arial"/>
              <w:b/>
              <w:sz w:val="24"/>
            </w:rPr>
            <w:t xml:space="preserve">Presidente: </w:t>
          </w:r>
          <w:r w:rsidR="00E47BD4">
            <w:rPr>
              <w:rFonts w:ascii="Arial" w:hAnsi="Arial" w:cs="Arial"/>
              <w:b/>
              <w:sz w:val="24"/>
            </w:rPr>
            <w:t>Ing. Juan Espinoza –</w:t>
          </w:r>
          <w:r w:rsidR="00483130">
            <w:rPr>
              <w:rFonts w:ascii="Arial" w:hAnsi="Arial" w:cs="Arial"/>
              <w:b/>
              <w:sz w:val="24"/>
            </w:rPr>
            <w:t xml:space="preserve"> Presidente</w:t>
          </w:r>
        </w:p>
        <w:p w:rsidR="00E47BD4" w:rsidRDefault="00483130" w:rsidP="00F9721E">
          <w:pPr>
            <w:spacing w:line="240" w:lineRule="atLeast"/>
            <w:jc w:val="both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Vocal Principal: </w:t>
          </w:r>
          <w:r w:rsidR="00E47BD4">
            <w:rPr>
              <w:rFonts w:ascii="Arial" w:hAnsi="Arial" w:cs="Arial"/>
              <w:b/>
              <w:sz w:val="24"/>
            </w:rPr>
            <w:t>Sr. Manuel Bonilla</w:t>
          </w:r>
          <w:r>
            <w:rPr>
              <w:rFonts w:ascii="Arial" w:hAnsi="Arial" w:cs="Arial"/>
              <w:b/>
              <w:sz w:val="24"/>
            </w:rPr>
            <w:t xml:space="preserve"> </w:t>
          </w:r>
        </w:p>
        <w:p w:rsidR="00B07650" w:rsidRPr="00923361" w:rsidRDefault="00B07650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</w:p>
        <w:p w:rsidR="00B07650" w:rsidRPr="00923361" w:rsidRDefault="00B07650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</w:p>
        <w:p w:rsidR="00B07650" w:rsidRPr="00923361" w:rsidRDefault="00B07650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</w:p>
        <w:p w:rsidR="00B07650" w:rsidRPr="00923361" w:rsidRDefault="00B07650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</w:p>
        <w:p w:rsidR="004F63DA" w:rsidRPr="00923361" w:rsidRDefault="00C55CC2">
          <w:pPr>
            <w:spacing w:after="0" w:line="240" w:lineRule="auto"/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</w:pPr>
        </w:p>
      </w:sdtContent>
    </w:sdt>
    <w:p w:rsidR="007D53B8" w:rsidRPr="005B3C4A" w:rsidRDefault="00E80B35" w:rsidP="00E87A99">
      <w:pPr>
        <w:tabs>
          <w:tab w:val="left" w:pos="3131"/>
          <w:tab w:val="center" w:pos="4631"/>
        </w:tabs>
        <w:jc w:val="center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923361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Propuesta</w:t>
      </w:r>
      <w:r w:rsidR="00281F4A" w:rsidRPr="00923361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281F4A" w:rsidRPr="005B3C4A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de </w:t>
      </w:r>
      <w:r w:rsidR="00342F66" w:rsidRPr="005B3C4A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Formación Ciudadana </w:t>
      </w:r>
      <w:r w:rsidR="005B3C4A" w:rsidRPr="005B3C4A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en  Gestión Social del Agua para Líderes de las Juntas de Agua de la provincia</w:t>
      </w:r>
      <w:r w:rsidR="005B3C4A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.</w:t>
      </w:r>
    </w:p>
    <w:p w:rsidR="00E73142" w:rsidRPr="00923361" w:rsidRDefault="00402356" w:rsidP="00A22BBA">
      <w:pPr>
        <w:pStyle w:val="Prrafodelista"/>
        <w:numPr>
          <w:ilvl w:val="0"/>
          <w:numId w:val="1"/>
        </w:numPr>
        <w:tabs>
          <w:tab w:val="left" w:pos="3131"/>
          <w:tab w:val="center" w:pos="4631"/>
        </w:tabs>
        <w:ind w:left="142" w:hanging="426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23361">
        <w:rPr>
          <w:rFonts w:asciiTheme="minorHAnsi" w:hAnsiTheme="minorHAnsi"/>
          <w:b/>
          <w:color w:val="000000" w:themeColor="text1"/>
          <w:sz w:val="24"/>
          <w:szCs w:val="24"/>
        </w:rPr>
        <w:t>Antecedentes:</w:t>
      </w:r>
    </w:p>
    <w:p w:rsidR="00AA3CAC" w:rsidRPr="00923361" w:rsidRDefault="00AA3CAC" w:rsidP="00AA3CAC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>El CFCT es un servicio del H. Gobierno Provincial de Tungurahua, especializado en la formación ciudadana, que cuenta con el aval de la Universidad Técnica de Ambato y contribuye a la consolidación de una sociedad participativa y crítica. Tiene como objet</w:t>
      </w:r>
      <w:r w:rsidR="00C51613">
        <w:rPr>
          <w:rFonts w:asciiTheme="minorHAnsi" w:hAnsiTheme="minorHAnsi" w:cs="Arial"/>
          <w:color w:val="000000" w:themeColor="text1"/>
          <w:sz w:val="24"/>
          <w:szCs w:val="24"/>
        </w:rPr>
        <w:t>ivo  fortalecer el liderazgo de</w:t>
      </w: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 xml:space="preserve"> las/los actores sociales e institucionales para exigir, proponer y   corresponsabilizarse en la gestión territorial desde el uso de conocimiento y herramientas que aporten a una sociedad más democrática. </w:t>
      </w:r>
    </w:p>
    <w:p w:rsidR="00B96394" w:rsidRDefault="00AA3CAC" w:rsidP="00C51613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 xml:space="preserve">El sistema de participación ciudadana de la provincia se articula en el </w:t>
      </w:r>
      <w:r w:rsidR="00E87A99" w:rsidRPr="00923361">
        <w:rPr>
          <w:rFonts w:asciiTheme="minorHAnsi" w:hAnsiTheme="minorHAnsi" w:cs="Arial"/>
          <w:color w:val="000000" w:themeColor="text1"/>
          <w:sz w:val="24"/>
          <w:szCs w:val="24"/>
        </w:rPr>
        <w:t xml:space="preserve">marco del Nuevo Modelo de Gestión </w:t>
      </w: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 xml:space="preserve">a través de </w:t>
      </w:r>
      <w:r w:rsidR="00E87A99" w:rsidRPr="00923361">
        <w:rPr>
          <w:rFonts w:asciiTheme="minorHAnsi" w:hAnsiTheme="minorHAnsi" w:cs="Arial"/>
          <w:color w:val="000000" w:themeColor="text1"/>
          <w:sz w:val="24"/>
          <w:szCs w:val="24"/>
        </w:rPr>
        <w:t>los parlamentos: Agua, Gente y Trabajo</w:t>
      </w: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 xml:space="preserve">, donde están representados las/los ciudadanos, en </w:t>
      </w:r>
      <w:r w:rsidR="00C51613">
        <w:rPr>
          <w:rFonts w:asciiTheme="minorHAnsi" w:hAnsiTheme="minorHAnsi" w:cs="Arial"/>
          <w:color w:val="000000" w:themeColor="text1"/>
          <w:sz w:val="24"/>
          <w:szCs w:val="24"/>
        </w:rPr>
        <w:t xml:space="preserve">el </w:t>
      </w: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>espacios de toma de decisión</w:t>
      </w:r>
      <w:r w:rsidR="00C51613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C51613" w:rsidRDefault="00C51613" w:rsidP="00C51613">
      <w:pPr>
        <w:jc w:val="both"/>
        <w:rPr>
          <w:rFonts w:asciiTheme="minorHAnsi" w:hAnsiTheme="minorHAnsi" w:cs="Arial"/>
          <w:sz w:val="24"/>
        </w:rPr>
      </w:pPr>
      <w:r w:rsidRPr="00C51613">
        <w:rPr>
          <w:rFonts w:asciiTheme="minorHAnsi" w:hAnsiTheme="minorHAnsi" w:cs="Arial"/>
          <w:sz w:val="24"/>
        </w:rPr>
        <w:t>El Parlamento Agua y el grupo de interés Agua Potable y de Riego han demandado un nuevo proceso de formación en Gestión Social del agua – para el  2015, ante esta solicitud, con la coordinación del Centro de Formación Ciudadana de Tungurahua “CFCT” y el programa de Liderazgo Ambiental</w:t>
      </w:r>
      <w:r>
        <w:rPr>
          <w:rFonts w:asciiTheme="minorHAnsi" w:hAnsiTheme="minorHAnsi" w:cs="Arial"/>
          <w:sz w:val="24"/>
        </w:rPr>
        <w:t xml:space="preserve"> </w:t>
      </w:r>
      <w:r w:rsidRPr="00C51613">
        <w:rPr>
          <w:rFonts w:asciiTheme="minorHAnsi" w:hAnsiTheme="minorHAnsi" w:cs="Arial"/>
          <w:sz w:val="24"/>
        </w:rPr>
        <w:t>y la Universidad Técnica de Ambato, han establecido acuerdos para la implementación del VII proceso de Formación en Gestión Social del Agua.</w:t>
      </w:r>
    </w:p>
    <w:p w:rsidR="00C51613" w:rsidRPr="00C51613" w:rsidRDefault="00C51613" w:rsidP="00C51613">
      <w:pPr>
        <w:jc w:val="both"/>
        <w:rPr>
          <w:rFonts w:asciiTheme="minorHAnsi" w:hAnsiTheme="minorHAnsi" w:cs="Arial"/>
          <w:sz w:val="24"/>
        </w:rPr>
      </w:pPr>
      <w:r w:rsidRPr="00C51613">
        <w:rPr>
          <w:rFonts w:asciiTheme="minorHAnsi" w:hAnsiTheme="minorHAnsi" w:cs="Arial"/>
          <w:sz w:val="24"/>
        </w:rPr>
        <w:t>Potenciar las capacidades de hombres y mujeres líderes, dirigentes, facilitadores de organizaciones e instituciones para analizar y transformar la realidad a través de la implementación de un proceso de formación en gestión social del agua con enfoque de soberanía alimentaria, economía solidaria y cuenca hidrográfica.</w:t>
      </w:r>
    </w:p>
    <w:p w:rsidR="00E73142" w:rsidRPr="00280717" w:rsidRDefault="004F5264" w:rsidP="003A558F">
      <w:pPr>
        <w:pStyle w:val="Prrafodelista"/>
        <w:numPr>
          <w:ilvl w:val="0"/>
          <w:numId w:val="1"/>
        </w:numPr>
        <w:spacing w:after="0" w:line="0" w:lineRule="atLeast"/>
        <w:ind w:left="142" w:hanging="436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923361">
        <w:rPr>
          <w:rFonts w:asciiTheme="minorHAnsi" w:hAnsiTheme="minorHAnsi"/>
          <w:b/>
          <w:color w:val="000000" w:themeColor="text1"/>
          <w:sz w:val="24"/>
          <w:szCs w:val="24"/>
        </w:rPr>
        <w:t>Propósitos</w:t>
      </w:r>
      <w:r w:rsidR="00402356" w:rsidRPr="00923361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</w:p>
    <w:p w:rsidR="00280717" w:rsidRPr="00923361" w:rsidRDefault="00280717" w:rsidP="003A558F">
      <w:pPr>
        <w:pStyle w:val="Prrafodelista"/>
        <w:numPr>
          <w:ilvl w:val="0"/>
          <w:numId w:val="1"/>
        </w:numPr>
        <w:spacing w:after="0" w:line="0" w:lineRule="atLeast"/>
        <w:ind w:left="142" w:hanging="436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222F74" w:rsidRDefault="004F5264" w:rsidP="003A558F">
      <w:pPr>
        <w:numPr>
          <w:ilvl w:val="1"/>
          <w:numId w:val="1"/>
        </w:numPr>
        <w:spacing w:after="0" w:line="0" w:lineRule="atLeast"/>
        <w:ind w:left="426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23361">
        <w:rPr>
          <w:rFonts w:asciiTheme="minorHAnsi" w:hAnsiTheme="minorHAnsi"/>
          <w:b/>
          <w:color w:val="000000" w:themeColor="text1"/>
          <w:sz w:val="24"/>
          <w:szCs w:val="24"/>
        </w:rPr>
        <w:t>Competencias</w:t>
      </w:r>
    </w:p>
    <w:p w:rsidR="00A41F26" w:rsidRPr="00A41F26" w:rsidRDefault="00A41F26" w:rsidP="003A558F">
      <w:pPr>
        <w:spacing w:after="0" w:line="0" w:lineRule="atLeast"/>
        <w:jc w:val="both"/>
        <w:rPr>
          <w:rFonts w:asciiTheme="minorHAnsi" w:hAnsiTheme="minorHAnsi" w:cs="Arial"/>
          <w:sz w:val="24"/>
        </w:rPr>
      </w:pPr>
      <w:r w:rsidRPr="00A41F26">
        <w:rPr>
          <w:rFonts w:asciiTheme="minorHAnsi" w:hAnsiTheme="minorHAnsi" w:cs="Arial"/>
          <w:sz w:val="24"/>
        </w:rPr>
        <w:t xml:space="preserve">Las personas estarán capacitadas para que incidan en sus organizaciones en el fortalecimiento organizativo y en las Juntas Administradoras de Agua Potable Rurales. </w:t>
      </w:r>
    </w:p>
    <w:p w:rsidR="003C1B20" w:rsidRPr="00923361" w:rsidRDefault="004F5264" w:rsidP="003A558F">
      <w:pPr>
        <w:pStyle w:val="Prrafodelista"/>
        <w:numPr>
          <w:ilvl w:val="1"/>
          <w:numId w:val="1"/>
        </w:numPr>
        <w:spacing w:after="0" w:line="0" w:lineRule="atLeast"/>
        <w:ind w:left="426" w:hanging="426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23361">
        <w:rPr>
          <w:rFonts w:asciiTheme="minorHAnsi" w:hAnsiTheme="minorHAnsi"/>
          <w:b/>
          <w:color w:val="000000" w:themeColor="text1"/>
          <w:sz w:val="24"/>
          <w:szCs w:val="24"/>
        </w:rPr>
        <w:t>Resultados del aprendizaje.</w:t>
      </w:r>
    </w:p>
    <w:p w:rsidR="003C1B20" w:rsidRPr="00923361" w:rsidRDefault="005B452A" w:rsidP="003A558F">
      <w:pPr>
        <w:pStyle w:val="Prrafodelista"/>
        <w:spacing w:after="0" w:line="0" w:lineRule="atLeast"/>
        <w:ind w:left="426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23361">
        <w:rPr>
          <w:rFonts w:asciiTheme="minorHAnsi" w:hAnsiTheme="minorHAnsi"/>
          <w:b/>
          <w:color w:val="000000" w:themeColor="text1"/>
          <w:sz w:val="24"/>
          <w:szCs w:val="24"/>
        </w:rPr>
        <w:t xml:space="preserve">- </w:t>
      </w:r>
      <w:r w:rsidR="00C51628" w:rsidRPr="00923361">
        <w:rPr>
          <w:rFonts w:asciiTheme="minorHAnsi" w:hAnsiTheme="minorHAnsi"/>
          <w:b/>
          <w:color w:val="000000" w:themeColor="text1"/>
          <w:sz w:val="24"/>
          <w:szCs w:val="24"/>
        </w:rPr>
        <w:t>Actitudinal</w:t>
      </w:r>
      <w:r w:rsidR="004F5264" w:rsidRPr="00923361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</w:p>
    <w:p w:rsidR="005C4AE2" w:rsidRDefault="00033E27" w:rsidP="003A558F">
      <w:pPr>
        <w:spacing w:after="0" w:line="0" w:lineRule="atLeast"/>
        <w:jc w:val="both"/>
        <w:rPr>
          <w:rFonts w:asciiTheme="minorHAnsi" w:hAnsiTheme="minorHAnsi"/>
          <w:sz w:val="24"/>
        </w:rPr>
      </w:pPr>
      <w:r w:rsidRPr="00033E27">
        <w:rPr>
          <w:rFonts w:asciiTheme="minorHAnsi" w:hAnsiTheme="minorHAnsi"/>
          <w:sz w:val="24"/>
        </w:rPr>
        <w:t xml:space="preserve">Hombres y mujeres empoderados de </w:t>
      </w:r>
      <w:r>
        <w:rPr>
          <w:rFonts w:asciiTheme="minorHAnsi" w:hAnsiTheme="minorHAnsi"/>
          <w:sz w:val="24"/>
        </w:rPr>
        <w:t xml:space="preserve">conocimientos de las diferentes temáticas sobre la gestión social del agua </w:t>
      </w:r>
      <w:r w:rsidRPr="00033E27">
        <w:rPr>
          <w:rFonts w:asciiTheme="minorHAnsi" w:hAnsiTheme="minorHAnsi"/>
          <w:sz w:val="24"/>
        </w:rPr>
        <w:t xml:space="preserve">para el bienestar de  </w:t>
      </w:r>
      <w:r>
        <w:rPr>
          <w:rFonts w:asciiTheme="minorHAnsi" w:hAnsiTheme="minorHAnsi"/>
          <w:sz w:val="24"/>
        </w:rPr>
        <w:t>las Juntas de Agua.</w:t>
      </w:r>
    </w:p>
    <w:p w:rsidR="004F5264" w:rsidRPr="00923361" w:rsidRDefault="005B452A" w:rsidP="003A558F">
      <w:pPr>
        <w:pStyle w:val="Prrafodelista"/>
        <w:spacing w:after="0" w:line="0" w:lineRule="atLeast"/>
        <w:ind w:left="426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23361">
        <w:rPr>
          <w:rFonts w:asciiTheme="minorHAnsi" w:hAnsiTheme="minorHAnsi"/>
          <w:b/>
          <w:color w:val="000000" w:themeColor="text1"/>
          <w:sz w:val="24"/>
          <w:szCs w:val="24"/>
        </w:rPr>
        <w:t xml:space="preserve">- </w:t>
      </w:r>
      <w:r w:rsidR="004F5264" w:rsidRPr="00923361">
        <w:rPr>
          <w:rFonts w:asciiTheme="minorHAnsi" w:hAnsiTheme="minorHAnsi"/>
          <w:b/>
          <w:color w:val="000000" w:themeColor="text1"/>
          <w:sz w:val="24"/>
          <w:szCs w:val="24"/>
        </w:rPr>
        <w:t>Cognitivo</w:t>
      </w:r>
      <w:r w:rsidR="00B943D1" w:rsidRPr="00923361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</w:p>
    <w:p w:rsidR="00033E27" w:rsidRPr="00666BD2" w:rsidRDefault="00033E27" w:rsidP="003A558F">
      <w:pPr>
        <w:spacing w:after="0" w:line="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Personas interesadas </w:t>
      </w:r>
      <w:r w:rsidR="00666BD2">
        <w:rPr>
          <w:rFonts w:asciiTheme="minorHAnsi" w:hAnsiTheme="minorHAnsi"/>
          <w:color w:val="000000" w:themeColor="text1"/>
          <w:sz w:val="24"/>
          <w:szCs w:val="24"/>
        </w:rPr>
        <w:t>y conocedoras de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temas relacionados </w:t>
      </w:r>
      <w:r w:rsidR="00666BD2">
        <w:rPr>
          <w:rFonts w:asciiTheme="minorHAnsi" w:hAnsiTheme="minorHAnsi"/>
          <w:color w:val="000000" w:themeColor="text1"/>
          <w:sz w:val="24"/>
          <w:szCs w:val="24"/>
        </w:rPr>
        <w:t xml:space="preserve">con el manejo de cuencas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y las </w:t>
      </w:r>
      <w:r w:rsidR="00666BD2">
        <w:rPr>
          <w:rFonts w:asciiTheme="minorHAnsi" w:hAnsiTheme="minorHAnsi"/>
          <w:color w:val="000000" w:themeColor="text1"/>
          <w:sz w:val="24"/>
          <w:szCs w:val="24"/>
        </w:rPr>
        <w:t>NTICS.</w:t>
      </w:r>
    </w:p>
    <w:p w:rsidR="00AC7AE2" w:rsidRPr="00923361" w:rsidRDefault="005B452A" w:rsidP="003A558F">
      <w:pPr>
        <w:pStyle w:val="Prrafodelista"/>
        <w:spacing w:after="0" w:line="0" w:lineRule="atLeast"/>
        <w:ind w:left="426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23361">
        <w:rPr>
          <w:rFonts w:asciiTheme="minorHAnsi" w:hAnsiTheme="minorHAnsi"/>
          <w:b/>
          <w:color w:val="000000" w:themeColor="text1"/>
          <w:sz w:val="24"/>
          <w:szCs w:val="24"/>
        </w:rPr>
        <w:t xml:space="preserve">- </w:t>
      </w:r>
      <w:r w:rsidR="004F5264" w:rsidRPr="00923361">
        <w:rPr>
          <w:rFonts w:asciiTheme="minorHAnsi" w:hAnsiTheme="minorHAnsi"/>
          <w:b/>
          <w:color w:val="000000" w:themeColor="text1"/>
          <w:sz w:val="24"/>
          <w:szCs w:val="24"/>
        </w:rPr>
        <w:t>Praxitivo.</w:t>
      </w:r>
    </w:p>
    <w:p w:rsidR="006C358D" w:rsidRDefault="00AC7AE2" w:rsidP="003A558F">
      <w:pPr>
        <w:spacing w:after="0" w:line="0" w:lineRule="atLeast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23361">
        <w:rPr>
          <w:rFonts w:asciiTheme="minorHAnsi" w:hAnsiTheme="minorHAnsi"/>
          <w:color w:val="000000" w:themeColor="text1"/>
          <w:sz w:val="24"/>
          <w:szCs w:val="24"/>
        </w:rPr>
        <w:t>Utilizar de manera amplia los conocimientos adquiridos, en los espacios familiares</w:t>
      </w:r>
      <w:r w:rsidR="006C358D" w:rsidRPr="00923361">
        <w:rPr>
          <w:rFonts w:asciiTheme="minorHAnsi" w:hAnsiTheme="minorHAnsi"/>
          <w:color w:val="000000" w:themeColor="text1"/>
          <w:sz w:val="24"/>
          <w:szCs w:val="24"/>
        </w:rPr>
        <w:t xml:space="preserve"> y territoriales.</w:t>
      </w:r>
    </w:p>
    <w:p w:rsidR="003A558F" w:rsidRPr="00923361" w:rsidRDefault="003A558F" w:rsidP="003A558F">
      <w:pPr>
        <w:spacing w:after="0" w:line="0" w:lineRule="atLeast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E73142" w:rsidRPr="00923361" w:rsidRDefault="001220AB" w:rsidP="003A558F">
      <w:pPr>
        <w:pStyle w:val="Prrafodelista"/>
        <w:numPr>
          <w:ilvl w:val="0"/>
          <w:numId w:val="1"/>
        </w:numPr>
        <w:spacing w:after="0" w:line="0" w:lineRule="atLeast"/>
        <w:ind w:left="-284" w:firstLine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23361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>Base social</w:t>
      </w:r>
    </w:p>
    <w:p w:rsidR="00F82F31" w:rsidRDefault="00F82F31" w:rsidP="003A558F">
      <w:pPr>
        <w:pStyle w:val="Prrafodelista"/>
        <w:spacing w:after="0" w:line="0" w:lineRule="atLeast"/>
        <w:ind w:left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35 dirigentes y representantes de las </w:t>
      </w:r>
      <w:r w:rsidR="00863705">
        <w:rPr>
          <w:rFonts w:asciiTheme="minorHAnsi" w:hAnsiTheme="minorHAnsi"/>
          <w:color w:val="000000" w:themeColor="text1"/>
          <w:sz w:val="24"/>
          <w:szCs w:val="24"/>
        </w:rPr>
        <w:t>J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untas de </w:t>
      </w:r>
      <w:r w:rsidR="00863705">
        <w:rPr>
          <w:rFonts w:asciiTheme="minorHAnsi" w:hAnsiTheme="minorHAnsi"/>
          <w:color w:val="000000" w:themeColor="text1"/>
          <w:sz w:val="24"/>
          <w:szCs w:val="24"/>
        </w:rPr>
        <w:t>A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gua </w:t>
      </w:r>
      <w:r w:rsidR="00863705">
        <w:rPr>
          <w:rFonts w:asciiTheme="minorHAnsi" w:hAnsiTheme="minorHAnsi"/>
          <w:color w:val="000000" w:themeColor="text1"/>
          <w:sz w:val="24"/>
          <w:szCs w:val="24"/>
        </w:rPr>
        <w:t>del Cantón Píllaro.</w:t>
      </w:r>
    </w:p>
    <w:p w:rsidR="00F82F31" w:rsidRDefault="00F82F31" w:rsidP="003A558F">
      <w:pPr>
        <w:pStyle w:val="Prrafodelista"/>
        <w:spacing w:after="0" w:line="0" w:lineRule="atLeast"/>
        <w:ind w:left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E73142" w:rsidRDefault="00F9328B" w:rsidP="00C07060">
      <w:pPr>
        <w:pStyle w:val="Prrafodelista"/>
        <w:numPr>
          <w:ilvl w:val="0"/>
          <w:numId w:val="1"/>
        </w:numPr>
        <w:spacing w:after="0" w:line="0" w:lineRule="atLeast"/>
        <w:ind w:left="0" w:hanging="284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23361">
        <w:rPr>
          <w:rFonts w:asciiTheme="minorHAnsi" w:hAnsiTheme="minorHAnsi"/>
          <w:b/>
          <w:color w:val="000000" w:themeColor="text1"/>
          <w:sz w:val="24"/>
          <w:szCs w:val="24"/>
        </w:rPr>
        <w:t>Metodología</w:t>
      </w:r>
    </w:p>
    <w:p w:rsidR="00AC7AE2" w:rsidRDefault="00AC7AE2" w:rsidP="003A558F">
      <w:pPr>
        <w:spacing w:after="0" w:line="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>La metodología utilizada por el CFCT es:</w:t>
      </w:r>
    </w:p>
    <w:p w:rsidR="00C06825" w:rsidRPr="00923361" w:rsidRDefault="00C06825" w:rsidP="003A558F">
      <w:pPr>
        <w:spacing w:after="0" w:line="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AC7AE2" w:rsidRPr="00923361" w:rsidRDefault="00AC7AE2" w:rsidP="003A558F">
      <w:pPr>
        <w:spacing w:after="0" w:line="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23361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Acción.-</w:t>
      </w: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 xml:space="preserve"> partir de la experiencia, (comprende a los participantes como sujeto de la acción) </w:t>
      </w:r>
    </w:p>
    <w:p w:rsidR="00AC7AE2" w:rsidRPr="00923361" w:rsidRDefault="00AC7AE2" w:rsidP="003A558F">
      <w:pPr>
        <w:spacing w:after="0" w:line="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23361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Reflexión</w:t>
      </w: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>.- se plantea una nueva interpretación (generará modificaciones o afianzamiento en la estructura cognoscitiva que trae el participante)</w:t>
      </w:r>
    </w:p>
    <w:p w:rsidR="00AC7AE2" w:rsidRDefault="00AC7AE2" w:rsidP="003A558F">
      <w:pPr>
        <w:spacing w:after="0" w:line="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23361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Acción.-</w:t>
      </w: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 xml:space="preserve"> para la transformación </w:t>
      </w:r>
    </w:p>
    <w:p w:rsidR="00C06825" w:rsidRPr="00923361" w:rsidRDefault="00C06825" w:rsidP="003A558F">
      <w:pPr>
        <w:spacing w:after="0" w:line="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AC7AE2" w:rsidRDefault="00AC7AE2" w:rsidP="00280717">
      <w:pPr>
        <w:spacing w:after="0" w:line="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 xml:space="preserve">La dinámica de la metodología ACCIÓN - REFLEXIÓN - ACCIÓN es un movimiento en espiral que se retroalimenta continuamente. La ACCIÓN primera se refiere al punto de partida que es la propia experiencia, la práctica educativa y contextualizada. La REFLEXIÓN, en cierto sentido está presente en todos los pasos. </w:t>
      </w:r>
    </w:p>
    <w:p w:rsidR="00280717" w:rsidRPr="00923361" w:rsidRDefault="00280717" w:rsidP="00280717">
      <w:pPr>
        <w:spacing w:after="0" w:line="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AC7AE2" w:rsidRDefault="00AC7AE2" w:rsidP="00280717">
      <w:pPr>
        <w:spacing w:after="0" w:line="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>Aquí se refiere al cuestionamiento de la práctica, de donde surgen los aspectos que se desean potenciar o resolver y serán sometidos a investigación. La ACCIÓN siguiente es el planteamiento de una nueva intervención  fundamentada. Tras un proceso de evaluación se reanuda la práctica incorporando los aprendizajes”.</w:t>
      </w:r>
    </w:p>
    <w:p w:rsidR="00280717" w:rsidRPr="00923361" w:rsidRDefault="00280717" w:rsidP="00280717">
      <w:pPr>
        <w:spacing w:after="0" w:line="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AC7AE2" w:rsidRDefault="00AC7AE2" w:rsidP="00280717">
      <w:pPr>
        <w:spacing w:after="0" w:line="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>Es una metodología que problematiza la realidad para tra</w:t>
      </w:r>
      <w:r w:rsidR="006C358D" w:rsidRPr="00923361">
        <w:rPr>
          <w:rFonts w:asciiTheme="minorHAnsi" w:hAnsiTheme="minorHAnsi" w:cs="Arial"/>
          <w:color w:val="000000" w:themeColor="text1"/>
          <w:sz w:val="24"/>
          <w:szCs w:val="24"/>
        </w:rPr>
        <w:t>nsformarla y se enfoca en un diá</w:t>
      </w: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>logo de saberes: que reconoce el saber técnico – científico – el saber ancestral.</w:t>
      </w:r>
      <w:r w:rsidR="00280717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>Esta metodología permite al participante deducir conceptos y principios a partir de su experiencia, para orientar su conducta en situaciones nuevas, y modificar esos conceptos incrementando su eficacia.</w:t>
      </w:r>
    </w:p>
    <w:p w:rsidR="003A558F" w:rsidRPr="00923361" w:rsidRDefault="003A558F" w:rsidP="003A558F">
      <w:pPr>
        <w:spacing w:after="0" w:line="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6346E" w:rsidRPr="00923361" w:rsidRDefault="00402356" w:rsidP="003A558F">
      <w:pPr>
        <w:pStyle w:val="Prrafodelista"/>
        <w:numPr>
          <w:ilvl w:val="0"/>
          <w:numId w:val="1"/>
        </w:numPr>
        <w:spacing w:after="0" w:line="0" w:lineRule="atLeast"/>
        <w:ind w:left="0" w:hanging="425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923361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Ejes </w:t>
      </w:r>
      <w:r w:rsidR="00F9328B" w:rsidRPr="00923361">
        <w:rPr>
          <w:rFonts w:asciiTheme="minorHAnsi" w:hAnsiTheme="minorHAnsi" w:cs="Calibri"/>
          <w:b/>
          <w:color w:val="000000" w:themeColor="text1"/>
          <w:sz w:val="24"/>
          <w:szCs w:val="24"/>
        </w:rPr>
        <w:t>transversales</w:t>
      </w:r>
      <w:r w:rsidRPr="00923361">
        <w:rPr>
          <w:rFonts w:asciiTheme="minorHAnsi" w:hAnsiTheme="minorHAnsi" w:cs="Calibri"/>
          <w:b/>
          <w:color w:val="000000" w:themeColor="text1"/>
          <w:sz w:val="24"/>
          <w:szCs w:val="24"/>
        </w:rPr>
        <w:t>.</w:t>
      </w:r>
    </w:p>
    <w:p w:rsidR="00AC7AE2" w:rsidRPr="00923361" w:rsidRDefault="00AC7AE2" w:rsidP="003A558F">
      <w:pPr>
        <w:pStyle w:val="Prrafodelista"/>
        <w:numPr>
          <w:ilvl w:val="0"/>
          <w:numId w:val="3"/>
        </w:numPr>
        <w:spacing w:after="0" w:line="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>Género</w:t>
      </w:r>
      <w:r w:rsidR="00AA3CAC" w:rsidRPr="00923361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402356" w:rsidRPr="00923361" w:rsidRDefault="00AC7AE2" w:rsidP="003A558F">
      <w:pPr>
        <w:pStyle w:val="Prrafodelista"/>
        <w:numPr>
          <w:ilvl w:val="0"/>
          <w:numId w:val="3"/>
        </w:numPr>
        <w:spacing w:after="0" w:line="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>Interculturalidad</w:t>
      </w:r>
      <w:r w:rsidR="00AA3CAC" w:rsidRPr="00923361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AA3CAC" w:rsidRPr="00923361" w:rsidRDefault="00AA3CAC" w:rsidP="003A558F">
      <w:pPr>
        <w:pStyle w:val="Prrafodelista"/>
        <w:numPr>
          <w:ilvl w:val="0"/>
          <w:numId w:val="3"/>
        </w:numPr>
        <w:spacing w:after="0" w:line="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23361">
        <w:rPr>
          <w:rFonts w:asciiTheme="minorHAnsi" w:hAnsiTheme="minorHAnsi" w:cs="Arial"/>
          <w:color w:val="000000" w:themeColor="text1"/>
          <w:sz w:val="24"/>
          <w:szCs w:val="24"/>
        </w:rPr>
        <w:t>Ciudadanía.</w:t>
      </w:r>
    </w:p>
    <w:p w:rsidR="00AF6751" w:rsidRDefault="00AF6751" w:rsidP="003A558F">
      <w:pPr>
        <w:pStyle w:val="Prrafodelista"/>
        <w:spacing w:after="0" w:line="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6346E" w:rsidRPr="00923361" w:rsidRDefault="0066346E" w:rsidP="00A22BBA">
      <w:pPr>
        <w:pStyle w:val="Prrafodelista"/>
        <w:numPr>
          <w:ilvl w:val="0"/>
          <w:numId w:val="1"/>
        </w:numPr>
        <w:ind w:left="0" w:hanging="425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923361">
        <w:rPr>
          <w:rFonts w:asciiTheme="minorHAnsi" w:hAnsiTheme="minorHAnsi" w:cs="Calibri"/>
          <w:b/>
          <w:color w:val="000000" w:themeColor="text1"/>
          <w:sz w:val="24"/>
          <w:szCs w:val="24"/>
        </w:rPr>
        <w:t>Resultados esperados.</w:t>
      </w:r>
    </w:p>
    <w:p w:rsidR="0022445A" w:rsidRPr="00923361" w:rsidRDefault="006F26FC" w:rsidP="0022445A">
      <w:pPr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Al finalizar el proceso las y los participantes tendrán conocimientos para incidir en sus juntas de agua con los miembros de las mismas.</w:t>
      </w:r>
    </w:p>
    <w:p w:rsidR="0066346E" w:rsidRPr="00923361" w:rsidRDefault="00823F5D" w:rsidP="00F9721E">
      <w:pPr>
        <w:pStyle w:val="Prrafodelista"/>
        <w:numPr>
          <w:ilvl w:val="0"/>
          <w:numId w:val="1"/>
        </w:numPr>
        <w:spacing w:after="0" w:line="0" w:lineRule="atLeast"/>
        <w:ind w:left="-426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23361">
        <w:rPr>
          <w:rFonts w:asciiTheme="minorHAnsi" w:hAnsiTheme="minorHAnsi" w:cs="Calibri"/>
          <w:b/>
          <w:color w:val="000000" w:themeColor="text1"/>
          <w:sz w:val="24"/>
          <w:szCs w:val="24"/>
        </w:rPr>
        <w:t>Didáctica</w:t>
      </w:r>
      <w:r w:rsidR="00E80B35" w:rsidRPr="00923361">
        <w:rPr>
          <w:rFonts w:asciiTheme="minorHAnsi" w:hAnsiTheme="minorHAnsi" w:cs="Calibri"/>
          <w:b/>
          <w:color w:val="000000" w:themeColor="text1"/>
          <w:sz w:val="24"/>
          <w:szCs w:val="24"/>
        </w:rPr>
        <w:t>.</w:t>
      </w:r>
    </w:p>
    <w:p w:rsidR="0022445A" w:rsidRPr="00923361" w:rsidRDefault="00C07060" w:rsidP="00F9721E">
      <w:pPr>
        <w:spacing w:after="0" w:line="0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Se desarrollará en el mes de mayo</w:t>
      </w:r>
      <w:r w:rsidR="00AD1CB8">
        <w:rPr>
          <w:rFonts w:asciiTheme="minorHAnsi" w:hAnsiTheme="minorHAnsi" w:cs="Arial"/>
          <w:color w:val="000000" w:themeColor="text1"/>
          <w:sz w:val="24"/>
          <w:szCs w:val="24"/>
        </w:rPr>
        <w:t xml:space="preserve"> y junio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de </w:t>
      </w:r>
      <w:r w:rsidR="0022445A" w:rsidRPr="00923361">
        <w:rPr>
          <w:rFonts w:asciiTheme="minorHAnsi" w:hAnsiTheme="minorHAnsi" w:cs="Arial"/>
          <w:color w:val="000000" w:themeColor="text1"/>
          <w:sz w:val="24"/>
          <w:szCs w:val="24"/>
        </w:rPr>
        <w:t xml:space="preserve">2015, desde el </w:t>
      </w:r>
      <w:r w:rsidR="006F26FC">
        <w:rPr>
          <w:rFonts w:asciiTheme="minorHAnsi" w:hAnsiTheme="minorHAnsi" w:cs="Arial"/>
          <w:color w:val="000000" w:themeColor="text1"/>
          <w:sz w:val="24"/>
          <w:szCs w:val="24"/>
        </w:rPr>
        <w:t>sábado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6F26FC">
        <w:rPr>
          <w:rFonts w:asciiTheme="minorHAnsi" w:hAnsiTheme="minorHAnsi" w:cs="Arial"/>
          <w:color w:val="000000" w:themeColor="text1"/>
          <w:sz w:val="24"/>
          <w:szCs w:val="24"/>
        </w:rPr>
        <w:t>0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2</w:t>
      </w:r>
      <w:r w:rsidR="004C7B29" w:rsidRPr="00923361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22445A" w:rsidRPr="00923361">
        <w:rPr>
          <w:rFonts w:asciiTheme="minorHAnsi" w:hAnsiTheme="minorHAnsi" w:cs="Arial"/>
          <w:color w:val="000000" w:themeColor="text1"/>
          <w:sz w:val="24"/>
          <w:szCs w:val="24"/>
        </w:rPr>
        <w:t>de</w:t>
      </w:r>
      <w:r w:rsidR="006C358D" w:rsidRPr="00923361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mayo</w:t>
      </w:r>
      <w:r w:rsidR="0022445A" w:rsidRPr="00923361">
        <w:rPr>
          <w:rFonts w:asciiTheme="minorHAnsi" w:hAnsiTheme="minorHAnsi" w:cs="Arial"/>
          <w:color w:val="000000" w:themeColor="text1"/>
          <w:sz w:val="24"/>
          <w:szCs w:val="24"/>
        </w:rPr>
        <w:t xml:space="preserve"> hasta el día </w:t>
      </w:r>
      <w:r w:rsidR="006F26FC">
        <w:rPr>
          <w:rFonts w:asciiTheme="minorHAnsi" w:hAnsiTheme="minorHAnsi" w:cs="Arial"/>
          <w:color w:val="000000" w:themeColor="text1"/>
          <w:sz w:val="24"/>
          <w:szCs w:val="24"/>
        </w:rPr>
        <w:t>sábado</w:t>
      </w:r>
      <w:r w:rsidR="0022445A" w:rsidRPr="00923361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AD1CB8">
        <w:rPr>
          <w:rFonts w:asciiTheme="minorHAnsi" w:hAnsiTheme="minorHAnsi" w:cs="Arial"/>
          <w:color w:val="000000" w:themeColor="text1"/>
          <w:sz w:val="24"/>
          <w:szCs w:val="24"/>
        </w:rPr>
        <w:t>06 de junio</w:t>
      </w:r>
      <w:r w:rsidR="0022445A" w:rsidRPr="00923361">
        <w:rPr>
          <w:rFonts w:asciiTheme="minorHAnsi" w:hAnsiTheme="minorHAnsi" w:cs="Arial"/>
          <w:color w:val="000000" w:themeColor="text1"/>
          <w:sz w:val="24"/>
          <w:szCs w:val="24"/>
        </w:rPr>
        <w:t xml:space="preserve"> de 09h00 a 1</w:t>
      </w:r>
      <w:r w:rsidR="006F26FC">
        <w:rPr>
          <w:rFonts w:asciiTheme="minorHAnsi" w:hAnsiTheme="minorHAnsi" w:cs="Arial"/>
          <w:color w:val="000000" w:themeColor="text1"/>
          <w:sz w:val="24"/>
          <w:szCs w:val="24"/>
        </w:rPr>
        <w:t>4</w:t>
      </w:r>
      <w:r w:rsidR="0022445A" w:rsidRPr="00923361">
        <w:rPr>
          <w:rFonts w:asciiTheme="minorHAnsi" w:hAnsiTheme="minorHAnsi" w:cs="Arial"/>
          <w:color w:val="000000" w:themeColor="text1"/>
          <w:sz w:val="24"/>
          <w:szCs w:val="24"/>
        </w:rPr>
        <w:t>h00.</w:t>
      </w:r>
    </w:p>
    <w:p w:rsidR="00D22407" w:rsidRPr="00923361" w:rsidRDefault="0022445A" w:rsidP="00F9721E">
      <w:pPr>
        <w:spacing w:after="0" w:line="0" w:lineRule="atLeast"/>
        <w:rPr>
          <w:rFonts w:asciiTheme="minorHAnsi" w:hAnsiTheme="minorHAnsi"/>
          <w:color w:val="000000" w:themeColor="text1"/>
          <w:spacing w:val="-3"/>
          <w:lang w:val="es-ES_tradnl"/>
        </w:rPr>
      </w:pPr>
      <w:r w:rsidRPr="00923361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Lugar: </w:t>
      </w:r>
      <w:r w:rsidR="00AD1CB8">
        <w:rPr>
          <w:rFonts w:asciiTheme="minorHAnsi" w:hAnsiTheme="minorHAnsi" w:cs="Arial"/>
          <w:color w:val="000000" w:themeColor="text1"/>
          <w:sz w:val="24"/>
          <w:szCs w:val="24"/>
        </w:rPr>
        <w:t>Yanahurco - Cevallos</w:t>
      </w:r>
      <w:r w:rsidR="006F26FC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</w:p>
    <w:p w:rsidR="00E80B35" w:rsidRPr="00923361" w:rsidRDefault="00E80B35" w:rsidP="00F9721E">
      <w:pPr>
        <w:pStyle w:val="Prrafodelista"/>
        <w:spacing w:after="0" w:line="0" w:lineRule="atLeast"/>
        <w:ind w:left="567"/>
        <w:rPr>
          <w:rFonts w:asciiTheme="minorHAnsi" w:hAnsiTheme="minorHAnsi" w:cs="Calibri"/>
          <w:color w:val="000000" w:themeColor="text1"/>
          <w:sz w:val="24"/>
          <w:szCs w:val="24"/>
        </w:rPr>
      </w:pPr>
    </w:p>
    <w:p w:rsidR="005452BB" w:rsidRPr="00923361" w:rsidRDefault="00823F5D" w:rsidP="00F9721E">
      <w:pPr>
        <w:pStyle w:val="Prrafodelista"/>
        <w:numPr>
          <w:ilvl w:val="0"/>
          <w:numId w:val="1"/>
        </w:numPr>
        <w:spacing w:after="0" w:line="0" w:lineRule="atLeast"/>
        <w:ind w:left="567" w:hanging="425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923361">
        <w:rPr>
          <w:rFonts w:asciiTheme="minorHAnsi" w:hAnsiTheme="minorHAnsi" w:cs="Calibri"/>
          <w:b/>
          <w:color w:val="000000" w:themeColor="text1"/>
          <w:sz w:val="24"/>
          <w:szCs w:val="24"/>
        </w:rPr>
        <w:t>E</w:t>
      </w:r>
      <w:r w:rsidR="005452BB" w:rsidRPr="00923361">
        <w:rPr>
          <w:rFonts w:asciiTheme="minorHAnsi" w:hAnsiTheme="minorHAnsi" w:cs="Calibri"/>
          <w:b/>
          <w:color w:val="000000" w:themeColor="text1"/>
          <w:sz w:val="24"/>
          <w:szCs w:val="24"/>
        </w:rPr>
        <w:t>valuación.</w:t>
      </w:r>
    </w:p>
    <w:p w:rsidR="0022445A" w:rsidRPr="00867762" w:rsidRDefault="0022445A" w:rsidP="00F9721E">
      <w:pPr>
        <w:spacing w:after="0" w:line="0" w:lineRule="atLeast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67762">
        <w:rPr>
          <w:rFonts w:asciiTheme="minorHAnsi" w:hAnsiTheme="minorHAnsi" w:cs="Calibri"/>
          <w:color w:val="000000" w:themeColor="text1"/>
          <w:sz w:val="24"/>
          <w:szCs w:val="24"/>
        </w:rPr>
        <w:t>Cumplimiento de compromisos de participantes:</w:t>
      </w:r>
    </w:p>
    <w:p w:rsidR="0022445A" w:rsidRPr="00867762" w:rsidRDefault="0022445A" w:rsidP="00F9721E">
      <w:pPr>
        <w:pStyle w:val="Prrafodelista"/>
        <w:numPr>
          <w:ilvl w:val="0"/>
          <w:numId w:val="4"/>
        </w:numPr>
        <w:spacing w:after="0" w:line="0" w:lineRule="atLeast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67762">
        <w:rPr>
          <w:rFonts w:asciiTheme="minorHAnsi" w:hAnsiTheme="minorHAnsi" w:cs="Calibri"/>
          <w:color w:val="000000" w:themeColor="text1"/>
          <w:sz w:val="24"/>
          <w:szCs w:val="24"/>
        </w:rPr>
        <w:t>Porcentaje de asistencia mínimo de 80%.</w:t>
      </w:r>
    </w:p>
    <w:p w:rsidR="0022445A" w:rsidRPr="00867762" w:rsidRDefault="0022445A" w:rsidP="00F9721E">
      <w:pPr>
        <w:pStyle w:val="Prrafodelista"/>
        <w:numPr>
          <w:ilvl w:val="0"/>
          <w:numId w:val="4"/>
        </w:numPr>
        <w:spacing w:after="0" w:line="0" w:lineRule="atLeast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67762">
        <w:rPr>
          <w:rFonts w:asciiTheme="minorHAnsi" w:hAnsiTheme="minorHAnsi" w:cs="Calibri"/>
          <w:color w:val="000000" w:themeColor="text1"/>
          <w:sz w:val="24"/>
          <w:szCs w:val="24"/>
        </w:rPr>
        <w:t>Movilización personal.</w:t>
      </w:r>
    </w:p>
    <w:p w:rsidR="0022445A" w:rsidRPr="00867762" w:rsidRDefault="0022445A" w:rsidP="00F9721E">
      <w:pPr>
        <w:spacing w:after="0" w:line="0" w:lineRule="atLeast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67762">
        <w:rPr>
          <w:rFonts w:asciiTheme="minorHAnsi" w:hAnsiTheme="minorHAnsi" w:cs="Calibri"/>
          <w:color w:val="000000" w:themeColor="text1"/>
          <w:sz w:val="24"/>
          <w:szCs w:val="24"/>
        </w:rPr>
        <w:lastRenderedPageBreak/>
        <w:t>Conocimientos adquiridos:</w:t>
      </w:r>
    </w:p>
    <w:p w:rsidR="00AF6751" w:rsidRPr="00867762" w:rsidRDefault="0022445A" w:rsidP="00923361">
      <w:pPr>
        <w:pStyle w:val="Prrafodelista"/>
        <w:numPr>
          <w:ilvl w:val="0"/>
          <w:numId w:val="5"/>
        </w:numPr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67762">
        <w:rPr>
          <w:rFonts w:asciiTheme="minorHAnsi" w:hAnsiTheme="minorHAnsi" w:cs="Calibri"/>
          <w:color w:val="000000" w:themeColor="text1"/>
          <w:sz w:val="24"/>
          <w:szCs w:val="24"/>
        </w:rPr>
        <w:t>Participación en clase.</w:t>
      </w:r>
    </w:p>
    <w:p w:rsidR="00867762" w:rsidRPr="00867762" w:rsidRDefault="00867762" w:rsidP="00923361">
      <w:pPr>
        <w:pStyle w:val="Prrafodelista"/>
        <w:numPr>
          <w:ilvl w:val="0"/>
          <w:numId w:val="5"/>
        </w:numPr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67762">
        <w:rPr>
          <w:rFonts w:asciiTheme="minorHAnsi" w:hAnsiTheme="minorHAnsi" w:cs="Calibri"/>
          <w:color w:val="000000" w:themeColor="text1"/>
          <w:sz w:val="24"/>
          <w:szCs w:val="24"/>
        </w:rPr>
        <w:t>Evaluación por cada módulo.</w:t>
      </w:r>
    </w:p>
    <w:p w:rsidR="00923361" w:rsidRDefault="00923361" w:rsidP="00923361">
      <w:pPr>
        <w:pStyle w:val="Prrafodelista"/>
        <w:rPr>
          <w:rFonts w:asciiTheme="minorHAnsi" w:hAnsiTheme="minorHAnsi" w:cs="Calibri"/>
          <w:color w:val="000000" w:themeColor="text1"/>
          <w:sz w:val="24"/>
          <w:szCs w:val="24"/>
        </w:rPr>
      </w:pPr>
    </w:p>
    <w:p w:rsidR="00373801" w:rsidRPr="009C1B4C" w:rsidRDefault="0066346E" w:rsidP="003A558F">
      <w:pPr>
        <w:pStyle w:val="Prrafodelista"/>
        <w:numPr>
          <w:ilvl w:val="0"/>
          <w:numId w:val="1"/>
        </w:numPr>
        <w:spacing w:after="0" w:line="0" w:lineRule="atLeast"/>
        <w:ind w:left="567" w:hanging="425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923361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Módulos </w:t>
      </w:r>
    </w:p>
    <w:tbl>
      <w:tblPr>
        <w:tblStyle w:val="Cuadrculaclara-nfasis4"/>
        <w:tblpPr w:leftFromText="141" w:rightFromText="141" w:vertAnchor="text" w:horzAnchor="margin" w:tblpY="2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253"/>
        <w:gridCol w:w="3543"/>
      </w:tblGrid>
      <w:tr w:rsidR="008556AD" w:rsidRPr="00526040" w:rsidTr="008556AD">
        <w:trPr>
          <w:cnfStyle w:val="100000000000"/>
          <w:trHeight w:val="260"/>
        </w:trPr>
        <w:tc>
          <w:tcPr>
            <w:cnfStyle w:val="001000000000"/>
            <w:tcW w:w="974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</w:tcPr>
          <w:p w:rsidR="008556AD" w:rsidRPr="00280717" w:rsidRDefault="008556AD" w:rsidP="003A558F">
            <w:pPr>
              <w:spacing w:after="0" w:line="0" w:lineRule="atLeast"/>
              <w:jc w:val="center"/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280717">
              <w:rPr>
                <w:rFonts w:asciiTheme="minorHAnsi" w:hAnsiTheme="minorHAnsi"/>
                <w:color w:val="FFFFFF" w:themeColor="background1"/>
                <w:sz w:val="24"/>
                <w:szCs w:val="36"/>
              </w:rPr>
              <w:t>DISEÑO CURRICULAR</w:t>
            </w:r>
          </w:p>
        </w:tc>
      </w:tr>
      <w:tr w:rsidR="008556AD" w:rsidRPr="00526040" w:rsidTr="008556AD">
        <w:trPr>
          <w:cnfStyle w:val="000000100000"/>
          <w:trHeight w:val="345"/>
        </w:trPr>
        <w:tc>
          <w:tcPr>
            <w:cnfStyle w:val="001000000000"/>
            <w:tcW w:w="974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3A558F">
            <w:pPr>
              <w:tabs>
                <w:tab w:val="left" w:pos="3131"/>
                <w:tab w:val="center" w:pos="4631"/>
              </w:tabs>
              <w:spacing w:after="0" w:line="0" w:lineRule="atLeast"/>
              <w:rPr>
                <w:rFonts w:asciiTheme="minorHAnsi" w:hAnsiTheme="minorHAnsi"/>
                <w:b w:val="0"/>
                <w:color w:val="000000" w:themeColor="text1"/>
                <w:sz w:val="24"/>
                <w:szCs w:val="26"/>
              </w:rPr>
            </w:pPr>
            <w:r w:rsidRPr="00526040">
              <w:rPr>
                <w:rFonts w:asciiTheme="minorHAnsi" w:hAnsiTheme="minorHAnsi"/>
                <w:color w:val="000000" w:themeColor="text1"/>
                <w:sz w:val="24"/>
                <w:szCs w:val="26"/>
              </w:rPr>
              <w:t>Nombre del programa:</w:t>
            </w:r>
            <w:r w:rsidRPr="00526040">
              <w:rPr>
                <w:rFonts w:asciiTheme="minorHAnsi" w:hAnsiTheme="minorHAnsi"/>
                <w:b w:val="0"/>
                <w:color w:val="000000" w:themeColor="text1"/>
                <w:sz w:val="24"/>
                <w:szCs w:val="26"/>
              </w:rPr>
              <w:t xml:space="preserve"> Gestión Social del Agua para líderes de las Juntas de Agua de la provincia.</w:t>
            </w:r>
          </w:p>
        </w:tc>
      </w:tr>
      <w:tr w:rsidR="008556AD" w:rsidRPr="00526040" w:rsidTr="008556AD">
        <w:trPr>
          <w:cnfStyle w:val="000000010000"/>
          <w:trHeight w:val="345"/>
        </w:trPr>
        <w:tc>
          <w:tcPr>
            <w:cnfStyle w:val="001000000000"/>
            <w:tcW w:w="974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3A558F">
            <w:pPr>
              <w:spacing w:after="0" w:line="0" w:lineRule="atLeast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  <w:r w:rsidRPr="00526040">
              <w:rPr>
                <w:rFonts w:asciiTheme="minorHAnsi" w:hAnsiTheme="minorHAnsi"/>
                <w:color w:val="000000" w:themeColor="text1"/>
                <w:sz w:val="28"/>
                <w:szCs w:val="24"/>
              </w:rPr>
              <w:t>Marco de referencia:</w:t>
            </w:r>
          </w:p>
        </w:tc>
      </w:tr>
      <w:tr w:rsidR="008556AD" w:rsidRPr="00526040" w:rsidTr="008556AD">
        <w:trPr>
          <w:cnfStyle w:val="000000100000"/>
          <w:trHeight w:val="345"/>
        </w:trPr>
        <w:tc>
          <w:tcPr>
            <w:cnfStyle w:val="001000000000"/>
            <w:tcW w:w="974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644EE7" w:rsidRDefault="008556AD" w:rsidP="003A558F">
            <w:pPr>
              <w:shd w:val="clear" w:color="auto" w:fill="D9D9D9" w:themeFill="background1" w:themeFillShade="D9"/>
              <w:spacing w:after="0" w:line="0" w:lineRule="atLeas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644EE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Introducción: </w:t>
            </w:r>
            <w:r w:rsidRPr="00644EE7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El grupo de interés de agua de riego es parte del Parlamento Agua. Dentro de sus propuestas incluye el fortalecimiento organizativo para mejorar la administración de los sistemas de agua a través de los procesos de Formación Ciudadana con el fin de potenciar los conocimientos y liderazgos de los actores involucrados.</w:t>
            </w:r>
          </w:p>
          <w:p w:rsidR="008556AD" w:rsidRPr="00644EE7" w:rsidRDefault="008556AD" w:rsidP="003A558F">
            <w:pPr>
              <w:shd w:val="clear" w:color="auto" w:fill="D9D9D9" w:themeFill="background1" w:themeFillShade="D9"/>
              <w:spacing w:after="0" w:line="0" w:lineRule="atLeast"/>
              <w:rPr>
                <w:rFonts w:asciiTheme="minorHAnsi" w:hAnsiTheme="minorHAnsi" w:cs="Arial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8556AD" w:rsidRPr="00526040" w:rsidTr="008556AD">
        <w:trPr>
          <w:cnfStyle w:val="000000010000"/>
          <w:trHeight w:val="345"/>
        </w:trPr>
        <w:tc>
          <w:tcPr>
            <w:cnfStyle w:val="001000000000"/>
            <w:tcW w:w="974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3A558F">
            <w:pPr>
              <w:spacing w:after="0" w:line="0" w:lineRule="atLeast"/>
              <w:jc w:val="both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 xml:space="preserve">Objetivo general: </w:t>
            </w:r>
            <w:r w:rsidRPr="00526040">
              <w:rPr>
                <w:rFonts w:asciiTheme="minorHAnsi" w:hAnsiTheme="minorHAnsi" w:cs="Arial"/>
                <w:b w:val="0"/>
              </w:rPr>
              <w:t xml:space="preserve">Potenciar las capacidades de hombres y mujeres líderes, dirigentes </w:t>
            </w:r>
            <w:r>
              <w:rPr>
                <w:rFonts w:asciiTheme="minorHAnsi" w:hAnsiTheme="minorHAnsi" w:cs="Arial"/>
                <w:b w:val="0"/>
              </w:rPr>
              <w:t>de las juntas de agua</w:t>
            </w:r>
            <w:r w:rsidRPr="00526040">
              <w:rPr>
                <w:rFonts w:asciiTheme="minorHAnsi" w:hAnsiTheme="minorHAnsi" w:cs="Arial"/>
                <w:b w:val="0"/>
              </w:rPr>
              <w:t xml:space="preserve"> para analizar y transformar la realidad a través de la implementación de un proceso de formación en gestión social del agua con enfoque de soberanía alimentaria, economía solidaria y cuenca hidrográfica.</w:t>
            </w:r>
          </w:p>
        </w:tc>
      </w:tr>
      <w:tr w:rsidR="008556AD" w:rsidRPr="00526040" w:rsidTr="008556AD">
        <w:trPr>
          <w:cnfStyle w:val="000000100000"/>
          <w:trHeight w:val="345"/>
        </w:trPr>
        <w:tc>
          <w:tcPr>
            <w:cnfStyle w:val="001000000000"/>
            <w:tcW w:w="62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Default="008556AD" w:rsidP="003A558F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Módulo 1:                                 IDENTIDAD E INEQUIDADES</w:t>
            </w:r>
            <w:r>
              <w:rPr>
                <w:rFonts w:asciiTheme="minorHAnsi" w:hAnsiTheme="minorHAnsi"/>
                <w:color w:val="000000" w:themeColor="text1"/>
              </w:rPr>
              <w:t xml:space="preserve">/                       </w:t>
            </w:r>
          </w:p>
          <w:p w:rsidR="008556AD" w:rsidRPr="00526040" w:rsidRDefault="008556AD" w:rsidP="003A558F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                                            RELACIONES HUMANAS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3A558F">
            <w:pPr>
              <w:spacing w:after="0" w:line="0" w:lineRule="atLeast"/>
              <w:cnfStyle w:val="000000100000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26040">
              <w:rPr>
                <w:rFonts w:asciiTheme="minorHAnsi" w:hAnsiTheme="minorHAnsi" w:cs="Arial"/>
                <w:color w:val="000000" w:themeColor="text1"/>
              </w:rPr>
              <w:t>Marco Bombón</w:t>
            </w:r>
          </w:p>
        </w:tc>
      </w:tr>
      <w:tr w:rsidR="008556AD" w:rsidRPr="00526040" w:rsidTr="008556AD">
        <w:trPr>
          <w:cnfStyle w:val="000000010000"/>
          <w:trHeight w:val="345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3A558F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Objetivo: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3A558F">
            <w:pPr>
              <w:spacing w:after="0" w:line="0" w:lineRule="atLeast"/>
              <w:cnfStyle w:val="000000010000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Identificar sobre la identidad y el rol de cada individuo en la construcción de su identidad.</w:t>
            </w:r>
          </w:p>
        </w:tc>
      </w:tr>
      <w:tr w:rsidR="008556AD" w:rsidRPr="00526040" w:rsidTr="008556AD">
        <w:trPr>
          <w:cnfStyle w:val="000000100000"/>
          <w:trHeight w:val="345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3A558F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Áreas de aprendizaje.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3A558F">
            <w:pPr>
              <w:pStyle w:val="Prrafodelista"/>
              <w:numPr>
                <w:ilvl w:val="0"/>
                <w:numId w:val="17"/>
              </w:numPr>
              <w:spacing w:after="0" w:line="0" w:lineRule="atLeast"/>
              <w:cnfStyle w:val="000000100000"/>
              <w:rPr>
                <w:rFonts w:asciiTheme="minorHAnsi" w:hAnsiTheme="minorHAnsi"/>
                <w:bCs/>
                <w:color w:val="000000" w:themeColor="text1"/>
              </w:rPr>
            </w:pPr>
            <w:r w:rsidRPr="00526040">
              <w:rPr>
                <w:rFonts w:asciiTheme="minorHAnsi" w:hAnsiTheme="minorHAnsi"/>
                <w:bCs/>
                <w:color w:val="000000" w:themeColor="text1"/>
              </w:rPr>
              <w:t>¿Qué es identidad?</w:t>
            </w:r>
          </w:p>
          <w:p w:rsidR="008556AD" w:rsidRPr="00526040" w:rsidRDefault="008556AD" w:rsidP="003A558F">
            <w:pPr>
              <w:pStyle w:val="Prrafodelista"/>
              <w:numPr>
                <w:ilvl w:val="0"/>
                <w:numId w:val="17"/>
              </w:numPr>
              <w:spacing w:after="0" w:line="0" w:lineRule="atLeast"/>
              <w:cnfStyle w:val="000000100000"/>
              <w:rPr>
                <w:rFonts w:asciiTheme="minorHAnsi" w:hAnsiTheme="minorHAnsi"/>
                <w:bCs/>
                <w:color w:val="000000" w:themeColor="text1"/>
              </w:rPr>
            </w:pPr>
            <w:r w:rsidRPr="00526040">
              <w:rPr>
                <w:rFonts w:asciiTheme="minorHAnsi" w:hAnsiTheme="minorHAnsi"/>
                <w:bCs/>
                <w:color w:val="000000" w:themeColor="text1"/>
              </w:rPr>
              <w:t>¿Qué función tiene la identidad?</w:t>
            </w:r>
          </w:p>
          <w:p w:rsidR="008556AD" w:rsidRPr="00526040" w:rsidRDefault="008556AD" w:rsidP="003A558F">
            <w:pPr>
              <w:pStyle w:val="Prrafodelista"/>
              <w:numPr>
                <w:ilvl w:val="0"/>
                <w:numId w:val="17"/>
              </w:numPr>
              <w:spacing w:after="0" w:line="0" w:lineRule="atLeast"/>
              <w:cnfStyle w:val="000000100000"/>
              <w:rPr>
                <w:rFonts w:asciiTheme="minorHAnsi" w:hAnsiTheme="minorHAnsi"/>
                <w:bCs/>
                <w:color w:val="000000" w:themeColor="text1"/>
              </w:rPr>
            </w:pPr>
            <w:r w:rsidRPr="00526040">
              <w:rPr>
                <w:rFonts w:asciiTheme="minorHAnsi" w:hAnsiTheme="minorHAnsi"/>
                <w:bCs/>
                <w:color w:val="000000" w:themeColor="text1"/>
              </w:rPr>
              <w:t>¿Qué es inequidad?</w:t>
            </w:r>
          </w:p>
          <w:p w:rsidR="008556AD" w:rsidRPr="00526040" w:rsidRDefault="008556AD" w:rsidP="003A558F">
            <w:pPr>
              <w:pStyle w:val="Prrafodelista"/>
              <w:numPr>
                <w:ilvl w:val="0"/>
                <w:numId w:val="17"/>
              </w:numPr>
              <w:spacing w:after="0" w:line="0" w:lineRule="atLeast"/>
              <w:cnfStyle w:val="000000100000"/>
              <w:rPr>
                <w:rFonts w:asciiTheme="minorHAnsi" w:hAnsiTheme="minorHAnsi"/>
                <w:bCs/>
                <w:color w:val="000000" w:themeColor="text1"/>
              </w:rPr>
            </w:pPr>
            <w:r w:rsidRPr="00526040">
              <w:rPr>
                <w:rFonts w:asciiTheme="minorHAnsi" w:hAnsiTheme="minorHAnsi"/>
                <w:bCs/>
                <w:color w:val="000000" w:themeColor="text1"/>
              </w:rPr>
              <w:t>¿Qué es sexo y género?</w:t>
            </w:r>
          </w:p>
        </w:tc>
      </w:tr>
      <w:tr w:rsidR="008556AD" w:rsidRPr="00526040" w:rsidTr="008556AD">
        <w:trPr>
          <w:cnfStyle w:val="000000010000"/>
          <w:trHeight w:val="345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556AD" w:rsidRPr="00526040" w:rsidRDefault="008556AD" w:rsidP="003A558F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Carga horaria.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556AD" w:rsidRPr="00526040" w:rsidRDefault="008556AD" w:rsidP="003A558F">
            <w:pPr>
              <w:spacing w:after="0" w:line="0" w:lineRule="atLeast"/>
              <w:cnfStyle w:val="000000010000"/>
              <w:rPr>
                <w:rFonts w:asciiTheme="minorHAnsi" w:hAnsiTheme="minorHAnsi"/>
                <w:bCs/>
                <w:color w:val="000000" w:themeColor="text1"/>
              </w:rPr>
            </w:pPr>
            <w:r w:rsidRPr="00526040">
              <w:rPr>
                <w:rFonts w:asciiTheme="minorHAnsi" w:hAnsiTheme="minorHAnsi"/>
                <w:bCs/>
                <w:color w:val="000000" w:themeColor="text1"/>
              </w:rPr>
              <w:t>5 horas</w:t>
            </w:r>
          </w:p>
        </w:tc>
      </w:tr>
      <w:tr w:rsidR="008556AD" w:rsidRPr="00526040" w:rsidTr="008556AD">
        <w:trPr>
          <w:cnfStyle w:val="000000100000"/>
          <w:trHeight w:val="345"/>
        </w:trPr>
        <w:tc>
          <w:tcPr>
            <w:cnfStyle w:val="001000000000"/>
            <w:tcW w:w="19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 xml:space="preserve">Módulo 2: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556AD" w:rsidRPr="008556AD" w:rsidRDefault="008556AD" w:rsidP="008556AD">
            <w:pPr>
              <w:spacing w:after="0" w:line="240" w:lineRule="auto"/>
              <w:cnfStyle w:val="000000100000"/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</w:pPr>
            <w:r w:rsidRPr="004A2AE1">
              <w:rPr>
                <w:b/>
                <w:color w:val="000000" w:themeColor="text1"/>
              </w:rPr>
              <w:t>RESOLUCIÓN DE CONFLICTOS.</w:t>
            </w:r>
          </w:p>
        </w:tc>
        <w:tc>
          <w:tcPr>
            <w:tcW w:w="354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556AD" w:rsidRPr="00097D5B" w:rsidRDefault="008556AD" w:rsidP="008556AD">
            <w:pPr>
              <w:spacing w:after="0" w:line="240" w:lineRule="auto"/>
              <w:cnfStyle w:val="00000010000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Ricardo Vaquero</w:t>
            </w:r>
          </w:p>
        </w:tc>
      </w:tr>
      <w:tr w:rsidR="008556AD" w:rsidRPr="00526040" w:rsidTr="008556AD">
        <w:trPr>
          <w:cnfStyle w:val="000000010000"/>
          <w:trHeight w:val="345"/>
        </w:trPr>
        <w:tc>
          <w:tcPr>
            <w:cnfStyle w:val="00100000000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Objetivo: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cnfStyle w:val="000000010000"/>
              <w:rPr>
                <w:rFonts w:asciiTheme="minorHAnsi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Dotar herramientas que faciliten el ejercicio de las funciones de las y los tenientes  y jefes políticos de la provincia.</w:t>
            </w:r>
          </w:p>
        </w:tc>
      </w:tr>
      <w:tr w:rsidR="008556AD" w:rsidRPr="00526040" w:rsidTr="008556AD">
        <w:trPr>
          <w:cnfStyle w:val="000000100000"/>
          <w:trHeight w:val="345"/>
        </w:trPr>
        <w:tc>
          <w:tcPr>
            <w:cnfStyle w:val="00100000000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Áreas de aprendizaje.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6AD" w:rsidRPr="000F2AC5" w:rsidRDefault="008556AD" w:rsidP="008556AD">
            <w:pPr>
              <w:spacing w:after="0" w:line="240" w:lineRule="auto"/>
              <w:jc w:val="both"/>
              <w:cnfStyle w:val="000000100000"/>
              <w:rPr>
                <w:rFonts w:asciiTheme="minorHAnsi" w:hAnsiTheme="minorHAnsi"/>
                <w:bCs/>
              </w:rPr>
            </w:pPr>
            <w:r w:rsidRPr="000F2AC5">
              <w:rPr>
                <w:rFonts w:asciiTheme="minorHAnsi" w:hAnsiTheme="minorHAnsi"/>
                <w:bCs/>
              </w:rPr>
              <w:t>El Conflicto</w:t>
            </w:r>
          </w:p>
          <w:p w:rsidR="008556AD" w:rsidRPr="000F2AC5" w:rsidRDefault="008556AD" w:rsidP="008556AD">
            <w:pPr>
              <w:spacing w:after="0" w:line="240" w:lineRule="auto"/>
              <w:jc w:val="both"/>
              <w:cnfStyle w:val="000000100000"/>
              <w:rPr>
                <w:rFonts w:asciiTheme="minorHAnsi" w:hAnsiTheme="minorHAnsi"/>
                <w:bCs/>
              </w:rPr>
            </w:pPr>
            <w:r w:rsidRPr="000F2AC5">
              <w:rPr>
                <w:rFonts w:asciiTheme="minorHAnsi" w:hAnsiTheme="minorHAnsi"/>
                <w:bCs/>
              </w:rPr>
              <w:t xml:space="preserve">Métodos alternativos de solución de conflictos </w:t>
            </w:r>
          </w:p>
          <w:p w:rsidR="008556AD" w:rsidRPr="000F2AC5" w:rsidRDefault="008556AD" w:rsidP="008556AD">
            <w:pPr>
              <w:spacing w:after="0" w:line="240" w:lineRule="auto"/>
              <w:jc w:val="both"/>
              <w:cnfStyle w:val="000000100000"/>
              <w:rPr>
                <w:rFonts w:asciiTheme="minorHAnsi" w:hAnsiTheme="minorHAnsi"/>
                <w:bCs/>
              </w:rPr>
            </w:pPr>
            <w:r w:rsidRPr="000F2AC5">
              <w:rPr>
                <w:rFonts w:asciiTheme="minorHAnsi" w:hAnsiTheme="minorHAnsi"/>
                <w:bCs/>
              </w:rPr>
              <w:t>¿Cuáles son los principios de la mediación?</w:t>
            </w:r>
          </w:p>
          <w:p w:rsidR="008556AD" w:rsidRPr="000F2AC5" w:rsidRDefault="008556AD" w:rsidP="008556AD">
            <w:pPr>
              <w:spacing w:after="0" w:line="240" w:lineRule="auto"/>
              <w:jc w:val="both"/>
              <w:cnfStyle w:val="000000100000"/>
              <w:rPr>
                <w:rFonts w:asciiTheme="minorHAnsi" w:hAnsiTheme="minorHAnsi"/>
                <w:bCs/>
              </w:rPr>
            </w:pPr>
            <w:r w:rsidRPr="000F2AC5">
              <w:rPr>
                <w:rFonts w:asciiTheme="minorHAnsi" w:hAnsiTheme="minorHAnsi"/>
                <w:bCs/>
              </w:rPr>
              <w:t>¿Cuándo y cómo se puede mediar?</w:t>
            </w:r>
          </w:p>
          <w:p w:rsidR="008556AD" w:rsidRPr="000F2AC5" w:rsidRDefault="008556AD" w:rsidP="008556AD">
            <w:pPr>
              <w:spacing w:after="0" w:line="240" w:lineRule="auto"/>
              <w:jc w:val="both"/>
              <w:cnfStyle w:val="000000100000"/>
              <w:rPr>
                <w:rFonts w:asciiTheme="minorHAnsi" w:hAnsiTheme="minorHAnsi"/>
                <w:bCs/>
              </w:rPr>
            </w:pPr>
            <w:r w:rsidRPr="000F2AC5">
              <w:rPr>
                <w:rFonts w:asciiTheme="minorHAnsi" w:hAnsiTheme="minorHAnsi"/>
                <w:bCs/>
              </w:rPr>
              <w:t>Pasos de la audiencia de mediación</w:t>
            </w:r>
          </w:p>
          <w:p w:rsidR="008556AD" w:rsidRPr="00526040" w:rsidRDefault="008556AD" w:rsidP="008556AD">
            <w:pPr>
              <w:spacing w:after="0" w:line="0" w:lineRule="atLeast"/>
              <w:cnfStyle w:val="000000100000"/>
              <w:rPr>
                <w:rFonts w:asciiTheme="minorHAnsi" w:hAnsiTheme="minorHAnsi"/>
                <w:color w:val="000000" w:themeColor="text1"/>
              </w:rPr>
            </w:pPr>
            <w:r w:rsidRPr="000F2AC5">
              <w:rPr>
                <w:rFonts w:asciiTheme="minorHAnsi" w:hAnsiTheme="minorHAnsi"/>
                <w:bCs/>
              </w:rPr>
              <w:t>Beneficios de la mediación</w:t>
            </w:r>
          </w:p>
        </w:tc>
      </w:tr>
      <w:tr w:rsidR="008556AD" w:rsidRPr="00526040" w:rsidTr="008556AD">
        <w:trPr>
          <w:cnfStyle w:val="000000010000"/>
          <w:trHeight w:val="345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Carga horaria.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cnfStyle w:val="000000010000"/>
              <w:rPr>
                <w:rFonts w:asciiTheme="minorHAnsi" w:hAnsiTheme="minorHAnsi"/>
                <w:bCs/>
                <w:color w:val="000000" w:themeColor="text1"/>
              </w:rPr>
            </w:pPr>
            <w:r w:rsidRPr="00526040">
              <w:rPr>
                <w:rFonts w:asciiTheme="minorHAnsi" w:hAnsiTheme="minorHAnsi"/>
                <w:bCs/>
                <w:color w:val="000000" w:themeColor="text1"/>
              </w:rPr>
              <w:t>5 horas</w:t>
            </w:r>
          </w:p>
        </w:tc>
      </w:tr>
      <w:tr w:rsidR="008556AD" w:rsidRPr="00526040" w:rsidTr="008556AD">
        <w:trPr>
          <w:cnfStyle w:val="000000100000"/>
          <w:trHeight w:val="345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 xml:space="preserve">Módulo 3:                                 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cnfStyle w:val="000000100000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26040">
              <w:rPr>
                <w:rFonts w:asciiTheme="minorHAnsi" w:hAnsiTheme="minorHAnsi"/>
                <w:b/>
                <w:bCs/>
                <w:color w:val="000000" w:themeColor="text1"/>
              </w:rPr>
              <w:t>MODELO DE DESARROLLO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cnfStyle w:val="000000100000"/>
              <w:rPr>
                <w:rFonts w:asciiTheme="minorHAnsi" w:hAnsiTheme="minorHAnsi"/>
                <w:bCs/>
                <w:color w:val="000000" w:themeColor="text1"/>
              </w:rPr>
            </w:pPr>
            <w:r w:rsidRPr="00526040">
              <w:rPr>
                <w:rFonts w:asciiTheme="minorHAnsi" w:hAnsiTheme="minorHAnsi"/>
                <w:bCs/>
                <w:color w:val="000000" w:themeColor="text1"/>
              </w:rPr>
              <w:t>Stalin Moya</w:t>
            </w:r>
          </w:p>
        </w:tc>
      </w:tr>
      <w:tr w:rsidR="008556AD" w:rsidRPr="00526040" w:rsidTr="008556AD">
        <w:trPr>
          <w:cnfStyle w:val="000000010000"/>
          <w:trHeight w:val="345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Objetivo: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cnfStyle w:val="000000010000"/>
              <w:rPr>
                <w:rFonts w:asciiTheme="minorHAnsi" w:hAnsiTheme="minorHAnsi"/>
                <w:bCs/>
                <w:color w:val="000000" w:themeColor="text1"/>
              </w:rPr>
            </w:pPr>
            <w:r w:rsidRPr="00526040">
              <w:rPr>
                <w:rFonts w:asciiTheme="minorHAnsi" w:hAnsiTheme="minorHAnsi"/>
              </w:rPr>
              <w:t xml:space="preserve"> </w:t>
            </w:r>
            <w:r w:rsidRPr="00526040">
              <w:rPr>
                <w:rFonts w:asciiTheme="minorHAnsi" w:hAnsiTheme="minorHAnsi"/>
                <w:shd w:val="clear" w:color="auto" w:fill="FFFFFF"/>
              </w:rPr>
              <w:t>Atender y brindarle solución a las principales necesidades de la población.</w:t>
            </w:r>
          </w:p>
        </w:tc>
      </w:tr>
      <w:tr w:rsidR="008556AD" w:rsidRPr="00526040" w:rsidTr="008556AD">
        <w:trPr>
          <w:cnfStyle w:val="000000100000"/>
          <w:trHeight w:val="345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Áreas de aprendizaje.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pStyle w:val="Prrafodelista"/>
              <w:numPr>
                <w:ilvl w:val="0"/>
                <w:numId w:val="18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</w:rPr>
              <w:t>Qué es el desarrollo? Modelo de desarrollo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18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  <w:lang w:val="es-EC"/>
              </w:rPr>
              <w:t xml:space="preserve">La agricultura familiar campesina vs la agro – exportación. 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18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  <w:lang w:val="es-EC"/>
              </w:rPr>
              <w:t>Partir desde lo internacional, nacional y provincial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18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  <w:lang w:val="es-EC"/>
              </w:rPr>
              <w:t xml:space="preserve">Modelo territorial – datos de contexto 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18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  <w:lang w:val="es-EC"/>
              </w:rPr>
              <w:t>Economía Popular y solidaria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18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  <w:lang w:val="es-EC"/>
              </w:rPr>
              <w:t>NMG</w:t>
            </w:r>
          </w:p>
        </w:tc>
      </w:tr>
      <w:tr w:rsidR="008556AD" w:rsidRPr="00526040" w:rsidTr="008556AD">
        <w:trPr>
          <w:cnfStyle w:val="000000010000"/>
          <w:trHeight w:val="345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Carga horaria.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cnfStyle w:val="000000010000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5 horas.</w:t>
            </w:r>
          </w:p>
        </w:tc>
      </w:tr>
      <w:tr w:rsidR="008556AD" w:rsidRPr="00526040" w:rsidTr="008556AD">
        <w:trPr>
          <w:cnfStyle w:val="000000100000"/>
          <w:trHeight w:val="279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 xml:space="preserve">Módulo 4:                           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cnfStyle w:val="000000100000"/>
              <w:rPr>
                <w:rFonts w:asciiTheme="minorHAnsi" w:hAnsiTheme="minorHAnsi"/>
                <w:b/>
                <w:color w:val="000000" w:themeColor="text1"/>
              </w:rPr>
            </w:pPr>
            <w:r w:rsidRPr="00526040">
              <w:rPr>
                <w:rFonts w:asciiTheme="minorHAnsi" w:hAnsiTheme="minorHAnsi"/>
                <w:b/>
                <w:color w:val="000000" w:themeColor="text1"/>
              </w:rPr>
              <w:t>MARCO LEGAL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1D23" w:rsidP="008556AD">
            <w:pPr>
              <w:spacing w:after="0" w:line="0" w:lineRule="atLeast"/>
              <w:cnfStyle w:val="00000010000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Walter Jácome/ SENAGUA</w:t>
            </w:r>
          </w:p>
        </w:tc>
      </w:tr>
      <w:tr w:rsidR="008556AD" w:rsidRPr="00526040" w:rsidTr="008556AD">
        <w:trPr>
          <w:cnfStyle w:val="000000010000"/>
          <w:trHeight w:val="572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lastRenderedPageBreak/>
              <w:t>Objetivo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jc w:val="both"/>
              <w:cnfStyle w:val="000000010000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</w:rPr>
              <w:t>Conocer  el marco legal que regula la actuación tanto interna como externa de las juntas de agua.</w:t>
            </w:r>
          </w:p>
        </w:tc>
      </w:tr>
      <w:tr w:rsidR="008556AD" w:rsidRPr="00526040" w:rsidTr="008556AD">
        <w:trPr>
          <w:cnfStyle w:val="000000100000"/>
          <w:trHeight w:val="643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Áreas de aprendizaje.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pStyle w:val="Prrafodelista"/>
              <w:numPr>
                <w:ilvl w:val="0"/>
                <w:numId w:val="19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</w:rPr>
              <w:t>Competencias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19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  <w:lang w:val="es-EC"/>
              </w:rPr>
              <w:t xml:space="preserve">Ley de Aguas 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19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  <w:lang w:val="es-EC"/>
              </w:rPr>
              <w:t>Redistribución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19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  <w:lang w:val="es-EC"/>
              </w:rPr>
              <w:t>Estatutos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19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  <w:lang w:val="es-EC"/>
              </w:rPr>
              <w:t>Análisis de los problemas locales de las juntas de regantes.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19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  <w:lang w:val="es-EC"/>
              </w:rPr>
              <w:t xml:space="preserve">Estrategia </w:t>
            </w:r>
            <w:r>
              <w:rPr>
                <w:rFonts w:asciiTheme="minorHAnsi" w:hAnsiTheme="minorHAnsi" w:cs="Arial"/>
                <w:lang w:val="es-EC"/>
              </w:rPr>
              <w:t>Ambiental</w:t>
            </w:r>
          </w:p>
        </w:tc>
      </w:tr>
      <w:tr w:rsidR="008556AD" w:rsidRPr="00526040" w:rsidTr="008556AD">
        <w:trPr>
          <w:cnfStyle w:val="000000010000"/>
          <w:trHeight w:val="367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Carga horaria.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cnfStyle w:val="000000010000"/>
              <w:rPr>
                <w:rFonts w:asciiTheme="minorHAnsi" w:hAnsiTheme="minorHAnsi"/>
                <w:bCs/>
                <w:color w:val="000000" w:themeColor="text1"/>
              </w:rPr>
            </w:pPr>
            <w:r w:rsidRPr="00526040">
              <w:rPr>
                <w:rFonts w:asciiTheme="minorHAnsi" w:hAnsiTheme="minorHAnsi"/>
                <w:bCs/>
                <w:color w:val="000000" w:themeColor="text1"/>
              </w:rPr>
              <w:t>5 horas</w:t>
            </w:r>
          </w:p>
        </w:tc>
      </w:tr>
      <w:tr w:rsidR="008556AD" w:rsidRPr="00526040" w:rsidTr="008556AD">
        <w:trPr>
          <w:cnfStyle w:val="000000100000"/>
          <w:trHeight w:val="367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 xml:space="preserve">Módulo 5:  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cnfStyle w:val="000000100000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526040">
              <w:rPr>
                <w:rFonts w:asciiTheme="minorHAnsi" w:hAnsiTheme="minorHAnsi"/>
                <w:b/>
                <w:bCs/>
                <w:color w:val="000000" w:themeColor="text1"/>
              </w:rPr>
              <w:t>MANEJO DE CUENCAS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cnfStyle w:val="000000100000"/>
              <w:rPr>
                <w:rFonts w:asciiTheme="minorHAnsi" w:hAnsiTheme="minorHAnsi"/>
                <w:bCs/>
                <w:color w:val="000000" w:themeColor="text1"/>
              </w:rPr>
            </w:pPr>
            <w:r w:rsidRPr="00526040">
              <w:rPr>
                <w:rFonts w:asciiTheme="minorHAnsi" w:hAnsiTheme="minorHAnsi"/>
                <w:bCs/>
                <w:color w:val="000000" w:themeColor="text1"/>
              </w:rPr>
              <w:t>Oscar Rojas</w:t>
            </w:r>
          </w:p>
        </w:tc>
      </w:tr>
      <w:tr w:rsidR="008556AD" w:rsidRPr="00526040" w:rsidTr="008556AD">
        <w:trPr>
          <w:cnfStyle w:val="000000010000"/>
          <w:trHeight w:val="367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Objetivo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jc w:val="both"/>
              <w:cnfStyle w:val="000000010000"/>
              <w:rPr>
                <w:rFonts w:asciiTheme="minorHAnsi" w:eastAsia="Times New Roman" w:hAnsiTheme="minorHAnsi" w:cs="Arial"/>
                <w:color w:val="000000" w:themeColor="text1"/>
                <w:lang w:eastAsia="es-EC"/>
              </w:rPr>
            </w:pPr>
            <w:r w:rsidRPr="00526040">
              <w:rPr>
                <w:rFonts w:asciiTheme="minorHAnsi" w:hAnsiTheme="minorHAnsi"/>
              </w:rPr>
              <w:t>Impulsar y fortalecer el cuidado de las cuencas de agua  y el uso sustentable de los bosques y de la biodiversidad.</w:t>
            </w:r>
          </w:p>
        </w:tc>
      </w:tr>
      <w:tr w:rsidR="008556AD" w:rsidRPr="00526040" w:rsidTr="008556AD">
        <w:trPr>
          <w:cnfStyle w:val="000000100000"/>
          <w:trHeight w:val="367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Áreas de aprendizaje.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pStyle w:val="Prrafodelista"/>
              <w:numPr>
                <w:ilvl w:val="0"/>
                <w:numId w:val="20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</w:rPr>
              <w:t xml:space="preserve">Ciclo del agua 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20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  <w:lang w:val="es-EC"/>
              </w:rPr>
              <w:t>Problemas, potencialidades – Gestión del páramo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20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  <w:lang w:val="es-EC"/>
              </w:rPr>
              <w:t>Indicadores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20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  <w:lang w:val="es-EC"/>
              </w:rPr>
              <w:t>Usos y manejo del Agua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20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  <w:lang w:val="es-EC"/>
              </w:rPr>
              <w:t xml:space="preserve">Calidad de Agua 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20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 w:rsidRPr="00526040">
              <w:rPr>
                <w:rFonts w:asciiTheme="minorHAnsi" w:hAnsiTheme="minorHAnsi" w:cs="Arial"/>
                <w:lang w:val="es-EC"/>
              </w:rPr>
              <w:t xml:space="preserve">El buen uso del agua 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20"/>
              </w:numPr>
              <w:spacing w:after="0" w:line="0" w:lineRule="atLeast"/>
              <w:jc w:val="both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s-EC"/>
              </w:rPr>
              <w:t>Optimización del uso del agua: Buenas prácticas domésticas del uso del agua.</w:t>
            </w:r>
          </w:p>
        </w:tc>
      </w:tr>
      <w:tr w:rsidR="008556AD" w:rsidRPr="00526040" w:rsidTr="008556AD">
        <w:trPr>
          <w:cnfStyle w:val="000000010000"/>
          <w:trHeight w:val="367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Carga horaria.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cnfStyle w:val="000000010000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5 horas</w:t>
            </w:r>
          </w:p>
        </w:tc>
      </w:tr>
      <w:tr w:rsidR="008556AD" w:rsidRPr="00526040" w:rsidTr="008556AD">
        <w:trPr>
          <w:cnfStyle w:val="000000100000"/>
          <w:trHeight w:val="367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Módulo 6: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cnfStyle w:val="000000100000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</w:pPr>
            <w:r w:rsidRPr="00526040">
              <w:rPr>
                <w:rFonts w:asciiTheme="minorHAnsi" w:hAnsiTheme="minorHAnsi"/>
                <w:b/>
                <w:color w:val="000000" w:themeColor="text1"/>
              </w:rPr>
              <w:t>LIDERAZGO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556AD" w:rsidRPr="00097D5B" w:rsidRDefault="008556AD" w:rsidP="008556AD">
            <w:pPr>
              <w:spacing w:after="0" w:line="240" w:lineRule="auto"/>
              <w:cnfStyle w:val="000000100000"/>
              <w:rPr>
                <w:b/>
                <w:bCs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Fanny Zuñiga</w:t>
            </w:r>
          </w:p>
        </w:tc>
      </w:tr>
      <w:tr w:rsidR="008556AD" w:rsidRPr="00526040" w:rsidTr="008556AD">
        <w:trPr>
          <w:cnfStyle w:val="000000010000"/>
          <w:trHeight w:val="367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556AD" w:rsidRPr="00097D5B" w:rsidRDefault="008556AD" w:rsidP="008556AD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>Objetivo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cnfStyle w:val="000000010000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Conocer el proceso de formación de los líderes y lideresas de las juntas de agua.</w:t>
            </w:r>
          </w:p>
        </w:tc>
      </w:tr>
      <w:tr w:rsidR="008556AD" w:rsidRPr="00526040" w:rsidTr="008556AD">
        <w:trPr>
          <w:cnfStyle w:val="000000100000"/>
          <w:trHeight w:val="367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556AD" w:rsidRPr="00097D5B" w:rsidRDefault="008556AD" w:rsidP="008556AD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97D5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Áreas de aprendizaje.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pStyle w:val="Prrafodelista"/>
              <w:numPr>
                <w:ilvl w:val="0"/>
                <w:numId w:val="15"/>
              </w:numPr>
              <w:spacing w:after="0" w:line="0" w:lineRule="atLeast"/>
              <w:cnfStyle w:val="000000100000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¿Cómo nacen los líderes?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15"/>
              </w:numPr>
              <w:spacing w:after="0" w:line="0" w:lineRule="atLeast"/>
              <w:cnfStyle w:val="000000100000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¿Cuáles son las características de una lideresa o líder?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15"/>
              </w:numPr>
              <w:spacing w:after="0" w:line="0" w:lineRule="atLeast"/>
              <w:cnfStyle w:val="000000100000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¿Cómo trabaja el líder o lideresa?</w:t>
            </w:r>
          </w:p>
          <w:p w:rsidR="008556AD" w:rsidRPr="00526040" w:rsidRDefault="008556AD" w:rsidP="008556AD">
            <w:pPr>
              <w:pStyle w:val="Prrafodelista"/>
              <w:numPr>
                <w:ilvl w:val="0"/>
                <w:numId w:val="15"/>
              </w:numPr>
              <w:spacing w:after="0" w:line="0" w:lineRule="atLeast"/>
              <w:cnfStyle w:val="000000100000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¿Cuál es la relación entre la lideresa o el líder y su organización?</w:t>
            </w:r>
          </w:p>
        </w:tc>
      </w:tr>
      <w:tr w:rsidR="008556AD" w:rsidRPr="00526040" w:rsidTr="008556AD">
        <w:trPr>
          <w:cnfStyle w:val="000000010000"/>
          <w:trHeight w:val="367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556AD" w:rsidRPr="00097D5B" w:rsidRDefault="008556AD" w:rsidP="008556AD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Carga horaria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56AD" w:rsidRPr="00526040" w:rsidRDefault="008556AD" w:rsidP="008556AD">
            <w:pPr>
              <w:spacing w:after="0" w:line="0" w:lineRule="atLeast"/>
              <w:cnfStyle w:val="000000010000"/>
              <w:rPr>
                <w:rFonts w:asciiTheme="minorHAnsi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00FA2">
              <w:rPr>
                <w:color w:val="000000" w:themeColor="text1"/>
              </w:rPr>
              <w:t xml:space="preserve"> horas </w:t>
            </w:r>
          </w:p>
        </w:tc>
      </w:tr>
      <w:tr w:rsidR="008556AD" w:rsidRPr="00526040" w:rsidTr="008556AD">
        <w:trPr>
          <w:cnfStyle w:val="000000100000"/>
          <w:trHeight w:val="367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Módulo 7</w:t>
            </w:r>
            <w:r w:rsidRPr="00526040">
              <w:rPr>
                <w:rFonts w:asciiTheme="minorHAnsi" w:hAnsiTheme="minorHAnsi"/>
                <w:color w:val="000000" w:themeColor="text1"/>
              </w:rPr>
              <w:t xml:space="preserve">:  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cnfStyle w:val="000000100000"/>
              <w:rPr>
                <w:rFonts w:asciiTheme="minorHAnsi" w:hAnsiTheme="minorHAnsi"/>
                <w:b/>
                <w:color w:val="000000" w:themeColor="text1"/>
              </w:rPr>
            </w:pPr>
            <w:r w:rsidRPr="00526040">
              <w:rPr>
                <w:rFonts w:asciiTheme="minorHAnsi" w:hAnsiTheme="minorHAnsi"/>
                <w:b/>
                <w:color w:val="000000" w:themeColor="text1"/>
              </w:rPr>
              <w:t>TICS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cnfStyle w:val="000000100000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Luis Cuji</w:t>
            </w:r>
          </w:p>
        </w:tc>
      </w:tr>
      <w:tr w:rsidR="008556AD" w:rsidRPr="00526040" w:rsidTr="008556AD">
        <w:trPr>
          <w:cnfStyle w:val="000000010000"/>
          <w:trHeight w:val="367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Objetivo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cnfStyle w:val="000000010000"/>
              <w:rPr>
                <w:rFonts w:asciiTheme="minorHAnsi" w:eastAsia="Times New Roman" w:hAnsiTheme="minorHAnsi"/>
                <w:color w:val="000000" w:themeColor="text1"/>
                <w:lang w:eastAsia="es-EC"/>
              </w:rPr>
            </w:pPr>
            <w:r w:rsidRPr="00526040">
              <w:rPr>
                <w:rFonts w:asciiTheme="minorHAnsi" w:hAnsiTheme="minorHAnsi"/>
                <w:shd w:val="clear" w:color="auto" w:fill="FFFFFF"/>
              </w:rPr>
              <w:t>Fortalecer los sistemas organizativos de  las juntas.</w:t>
            </w:r>
          </w:p>
        </w:tc>
      </w:tr>
      <w:tr w:rsidR="008556AD" w:rsidRPr="00526040" w:rsidTr="008556AD">
        <w:trPr>
          <w:cnfStyle w:val="000000100000"/>
          <w:trHeight w:val="367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Áreas de aprendizaje.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556AD" w:rsidRPr="00526040" w:rsidRDefault="008556AD" w:rsidP="008556AD">
            <w:pPr>
              <w:pStyle w:val="Prrafodelista"/>
              <w:numPr>
                <w:ilvl w:val="0"/>
                <w:numId w:val="21"/>
              </w:numPr>
              <w:spacing w:after="0" w:line="0" w:lineRule="atLeast"/>
              <w:cnfStyle w:val="000000100000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Computación básica</w:t>
            </w:r>
          </w:p>
        </w:tc>
      </w:tr>
      <w:tr w:rsidR="008556AD" w:rsidRPr="00526040" w:rsidTr="008556AD">
        <w:trPr>
          <w:cnfStyle w:val="000000010000"/>
          <w:trHeight w:val="367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Carga horaria.</w:t>
            </w:r>
          </w:p>
        </w:tc>
        <w:tc>
          <w:tcPr>
            <w:tcW w:w="77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56AD" w:rsidRPr="00526040" w:rsidRDefault="008556AD" w:rsidP="008556AD">
            <w:pPr>
              <w:spacing w:after="0" w:line="0" w:lineRule="atLeast"/>
              <w:cnfStyle w:val="000000010000"/>
              <w:rPr>
                <w:rFonts w:asciiTheme="minorHAnsi" w:hAnsiTheme="minorHAnsi"/>
                <w:color w:val="000000" w:themeColor="text1"/>
              </w:rPr>
            </w:pPr>
            <w:r w:rsidRPr="00526040">
              <w:rPr>
                <w:rFonts w:asciiTheme="minorHAnsi" w:hAnsiTheme="minorHAnsi"/>
                <w:color w:val="000000" w:themeColor="text1"/>
              </w:rPr>
              <w:t>25 horas</w:t>
            </w:r>
          </w:p>
        </w:tc>
      </w:tr>
      <w:tr w:rsidR="008556AD" w:rsidRPr="00F9721E" w:rsidTr="008556AD">
        <w:trPr>
          <w:cnfStyle w:val="000000100000"/>
          <w:trHeight w:val="262"/>
        </w:trPr>
        <w:tc>
          <w:tcPr>
            <w:cnfStyle w:val="001000000000"/>
            <w:tcW w:w="974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</w:tcPr>
          <w:p w:rsidR="008556AD" w:rsidRPr="00F9721E" w:rsidRDefault="008556AD" w:rsidP="008556AD">
            <w:pPr>
              <w:spacing w:after="0" w:line="0" w:lineRule="atLeast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F9721E">
              <w:rPr>
                <w:rFonts w:asciiTheme="minorHAnsi" w:hAnsiTheme="minorHAnsi"/>
                <w:color w:val="FFFFFF" w:themeColor="background1"/>
              </w:rPr>
              <w:t>TOTAL HORAS:  5</w:t>
            </w:r>
            <w:r>
              <w:rPr>
                <w:rFonts w:asciiTheme="minorHAnsi" w:hAnsiTheme="minorHAnsi"/>
                <w:color w:val="FFFFFF" w:themeColor="background1"/>
              </w:rPr>
              <w:t>5</w:t>
            </w:r>
            <w:r w:rsidRPr="00F9721E">
              <w:rPr>
                <w:rFonts w:asciiTheme="minorHAnsi" w:hAnsiTheme="minorHAnsi"/>
                <w:color w:val="FFFFFF" w:themeColor="background1"/>
              </w:rPr>
              <w:t xml:space="preserve"> HORAS</w:t>
            </w:r>
          </w:p>
        </w:tc>
      </w:tr>
    </w:tbl>
    <w:p w:rsidR="009C1B4C" w:rsidRDefault="00334F4E" w:rsidP="003A558F">
      <w:pPr>
        <w:spacing w:after="0" w:line="0" w:lineRule="atLeast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9721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  </w:t>
      </w:r>
    </w:p>
    <w:p w:rsidR="001C0D1F" w:rsidRPr="00F9721E" w:rsidRDefault="001C0D1F" w:rsidP="003A558F">
      <w:pPr>
        <w:spacing w:after="0" w:line="0" w:lineRule="atLeast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A1901" w:rsidRPr="00F9721E" w:rsidRDefault="00D440C3" w:rsidP="00F9721E">
      <w:pPr>
        <w:pStyle w:val="Prrafodelista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9721E">
        <w:rPr>
          <w:rFonts w:asciiTheme="minorHAnsi" w:hAnsiTheme="minorHAnsi"/>
          <w:b/>
          <w:color w:val="000000" w:themeColor="text1"/>
          <w:sz w:val="24"/>
          <w:szCs w:val="24"/>
        </w:rPr>
        <w:t>Contrapartes</w:t>
      </w:r>
      <w:r w:rsidR="007A1901" w:rsidRPr="00F9721E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</w:p>
    <w:p w:rsidR="00F9721E" w:rsidRPr="00F9721E" w:rsidRDefault="00F9721E" w:rsidP="00F9721E">
      <w:pPr>
        <w:pStyle w:val="Prrafodelista"/>
        <w:spacing w:after="0" w:line="0" w:lineRule="atLeast"/>
        <w:rPr>
          <w:rFonts w:asciiTheme="minorHAnsi" w:hAnsiTheme="minorHAnsi"/>
          <w:b/>
          <w:color w:val="000000" w:themeColor="text1"/>
          <w:sz w:val="24"/>
          <w:szCs w:val="24"/>
        </w:rPr>
      </w:pPr>
    </w:p>
    <w:tbl>
      <w:tblPr>
        <w:tblStyle w:val="Cuadrculamedia1-nfasis2"/>
        <w:tblpPr w:leftFromText="141" w:rightFromText="141" w:vertAnchor="text" w:horzAnchor="margin" w:tblpXSpec="center" w:tblpY="4"/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3"/>
        <w:gridCol w:w="992"/>
        <w:gridCol w:w="992"/>
        <w:gridCol w:w="1169"/>
        <w:gridCol w:w="1134"/>
        <w:gridCol w:w="1134"/>
      </w:tblGrid>
      <w:tr w:rsidR="007574EB" w:rsidRPr="00923361" w:rsidTr="001C0D1F">
        <w:trPr>
          <w:cnfStyle w:val="100000000000"/>
          <w:trHeight w:val="644"/>
        </w:trPr>
        <w:tc>
          <w:tcPr>
            <w:cnfStyle w:val="001000000000"/>
            <w:tcW w:w="3113" w:type="dxa"/>
            <w:shd w:val="clear" w:color="auto" w:fill="943634" w:themeFill="accent2" w:themeFillShade="BF"/>
            <w:vAlign w:val="center"/>
          </w:tcPr>
          <w:p w:rsidR="004D2277" w:rsidRPr="00F9721E" w:rsidRDefault="004D2277" w:rsidP="00F9721E">
            <w:pPr>
              <w:spacing w:after="0" w:line="0" w:lineRule="atLeast"/>
              <w:jc w:val="center"/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r w:rsidRPr="00F9721E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Institución</w:t>
            </w:r>
          </w:p>
        </w:tc>
        <w:tc>
          <w:tcPr>
            <w:tcW w:w="992" w:type="dxa"/>
            <w:shd w:val="clear" w:color="auto" w:fill="943634" w:themeFill="accent2" w:themeFillShade="BF"/>
            <w:vAlign w:val="center"/>
          </w:tcPr>
          <w:p w:rsidR="004D2277" w:rsidRPr="00F9721E" w:rsidRDefault="004D2277" w:rsidP="00F9721E">
            <w:pPr>
              <w:spacing w:after="0" w:line="0" w:lineRule="atLeast"/>
              <w:jc w:val="center"/>
              <w:cnfStyle w:val="100000000000"/>
              <w:rPr>
                <w:rFonts w:asciiTheme="minorHAnsi" w:hAnsiTheme="minorHAnsi" w:cs="Arial"/>
                <w:color w:val="FFFFFF" w:themeColor="background1"/>
                <w:sz w:val="16"/>
                <w:szCs w:val="24"/>
              </w:rPr>
            </w:pPr>
            <w:r w:rsidRPr="00F9721E">
              <w:rPr>
                <w:rFonts w:asciiTheme="minorHAnsi" w:hAnsiTheme="minorHAnsi" w:cs="Arial"/>
                <w:color w:val="FFFFFF" w:themeColor="background1"/>
                <w:sz w:val="16"/>
                <w:szCs w:val="24"/>
              </w:rPr>
              <w:t>Facilitación</w:t>
            </w:r>
          </w:p>
        </w:tc>
        <w:tc>
          <w:tcPr>
            <w:tcW w:w="992" w:type="dxa"/>
            <w:shd w:val="clear" w:color="auto" w:fill="943634" w:themeFill="accent2" w:themeFillShade="BF"/>
            <w:vAlign w:val="center"/>
          </w:tcPr>
          <w:p w:rsidR="004D2277" w:rsidRPr="00F9721E" w:rsidRDefault="004D2277" w:rsidP="00F9721E">
            <w:pPr>
              <w:spacing w:after="0" w:line="0" w:lineRule="atLeast"/>
              <w:jc w:val="center"/>
              <w:cnfStyle w:val="100000000000"/>
              <w:rPr>
                <w:rFonts w:asciiTheme="minorHAnsi" w:hAnsiTheme="minorHAnsi" w:cs="Arial"/>
                <w:color w:val="FFFFFF" w:themeColor="background1"/>
                <w:sz w:val="16"/>
                <w:szCs w:val="24"/>
              </w:rPr>
            </w:pPr>
            <w:r w:rsidRPr="00F9721E">
              <w:rPr>
                <w:rFonts w:asciiTheme="minorHAnsi" w:hAnsiTheme="minorHAnsi" w:cs="Arial"/>
                <w:color w:val="FFFFFF" w:themeColor="background1"/>
                <w:sz w:val="16"/>
                <w:szCs w:val="24"/>
              </w:rPr>
              <w:t>Material Didáctico</w:t>
            </w:r>
          </w:p>
        </w:tc>
        <w:tc>
          <w:tcPr>
            <w:tcW w:w="1169" w:type="dxa"/>
            <w:shd w:val="clear" w:color="auto" w:fill="943634" w:themeFill="accent2" w:themeFillShade="BF"/>
            <w:vAlign w:val="center"/>
          </w:tcPr>
          <w:p w:rsidR="004D2277" w:rsidRPr="00F9721E" w:rsidRDefault="004D2277" w:rsidP="00F9721E">
            <w:pPr>
              <w:spacing w:after="0" w:line="0" w:lineRule="atLeast"/>
              <w:cnfStyle w:val="100000000000"/>
              <w:rPr>
                <w:rFonts w:asciiTheme="minorHAnsi" w:hAnsiTheme="minorHAnsi" w:cs="Arial"/>
                <w:color w:val="FFFFFF" w:themeColor="background1"/>
                <w:sz w:val="16"/>
                <w:szCs w:val="24"/>
              </w:rPr>
            </w:pPr>
            <w:r w:rsidRPr="00F9721E">
              <w:rPr>
                <w:rFonts w:asciiTheme="minorHAnsi" w:hAnsiTheme="minorHAnsi" w:cs="Arial"/>
                <w:color w:val="FFFFFF" w:themeColor="background1"/>
                <w:sz w:val="16"/>
                <w:szCs w:val="24"/>
              </w:rPr>
              <w:t>Convocatorias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4D2277" w:rsidRPr="00F9721E" w:rsidRDefault="004D2277" w:rsidP="00F9721E">
            <w:pPr>
              <w:spacing w:after="0" w:line="0" w:lineRule="atLeast"/>
              <w:jc w:val="center"/>
              <w:cnfStyle w:val="100000000000"/>
              <w:rPr>
                <w:rFonts w:asciiTheme="minorHAnsi" w:hAnsiTheme="minorHAnsi" w:cs="Arial"/>
                <w:color w:val="FFFFFF" w:themeColor="background1"/>
                <w:sz w:val="16"/>
                <w:szCs w:val="24"/>
              </w:rPr>
            </w:pPr>
            <w:r w:rsidRPr="00F9721E">
              <w:rPr>
                <w:rFonts w:asciiTheme="minorHAnsi" w:hAnsiTheme="minorHAnsi" w:cs="Arial"/>
                <w:color w:val="FFFFFF" w:themeColor="background1"/>
                <w:sz w:val="16"/>
                <w:szCs w:val="24"/>
              </w:rPr>
              <w:t>Logística:  local -  equipos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4D2277" w:rsidRPr="00F9721E" w:rsidRDefault="004D2277" w:rsidP="00F9721E">
            <w:pPr>
              <w:spacing w:after="0" w:line="0" w:lineRule="atLeast"/>
              <w:jc w:val="center"/>
              <w:cnfStyle w:val="100000000000"/>
              <w:rPr>
                <w:rFonts w:asciiTheme="minorHAnsi" w:hAnsiTheme="minorHAnsi" w:cs="Arial"/>
                <w:color w:val="FFFFFF" w:themeColor="background1"/>
                <w:sz w:val="16"/>
                <w:szCs w:val="24"/>
              </w:rPr>
            </w:pPr>
            <w:r w:rsidRPr="00F9721E">
              <w:rPr>
                <w:rFonts w:asciiTheme="minorHAnsi" w:hAnsiTheme="minorHAnsi" w:cs="Arial"/>
                <w:color w:val="FFFFFF" w:themeColor="background1"/>
                <w:sz w:val="16"/>
                <w:szCs w:val="24"/>
              </w:rPr>
              <w:t>Seguimiento  - Evaluación</w:t>
            </w:r>
          </w:p>
        </w:tc>
      </w:tr>
      <w:tr w:rsidR="007574EB" w:rsidRPr="00923361" w:rsidTr="001C0D1F">
        <w:trPr>
          <w:cnfStyle w:val="000000100000"/>
          <w:trHeight w:val="343"/>
        </w:trPr>
        <w:tc>
          <w:tcPr>
            <w:cnfStyle w:val="001000000000"/>
            <w:tcW w:w="3113" w:type="dxa"/>
            <w:shd w:val="clear" w:color="auto" w:fill="943634" w:themeFill="accent2" w:themeFillShade="BF"/>
          </w:tcPr>
          <w:p w:rsidR="004D2277" w:rsidRPr="00F9721E" w:rsidRDefault="004D2277" w:rsidP="00F9721E">
            <w:pPr>
              <w:spacing w:after="0" w:line="0" w:lineRule="atLeast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F9721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CFCT</w:t>
            </w:r>
          </w:p>
        </w:tc>
        <w:tc>
          <w:tcPr>
            <w:tcW w:w="992" w:type="dxa"/>
            <w:shd w:val="clear" w:color="auto" w:fill="auto"/>
          </w:tcPr>
          <w:p w:rsidR="004D2277" w:rsidRPr="00923361" w:rsidRDefault="004D2277" w:rsidP="00F9721E">
            <w:pPr>
              <w:spacing w:after="0" w:line="0" w:lineRule="atLeast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Cs w:val="26"/>
              </w:rPr>
            </w:pPr>
            <w:r w:rsidRPr="00923361">
              <w:rPr>
                <w:rFonts w:asciiTheme="minorHAnsi" w:hAnsiTheme="minorHAnsi"/>
                <w:b/>
                <w:color w:val="000000" w:themeColor="text1"/>
                <w:szCs w:val="26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4D2277" w:rsidRPr="00923361" w:rsidRDefault="004D2277" w:rsidP="00F9721E">
            <w:pPr>
              <w:spacing w:after="0" w:line="0" w:lineRule="atLeast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Cs w:val="26"/>
              </w:rPr>
            </w:pPr>
            <w:r w:rsidRPr="00923361">
              <w:rPr>
                <w:rFonts w:asciiTheme="minorHAnsi" w:hAnsiTheme="minorHAnsi"/>
                <w:b/>
                <w:color w:val="000000" w:themeColor="text1"/>
                <w:szCs w:val="26"/>
              </w:rPr>
              <w:t>X</w:t>
            </w:r>
          </w:p>
        </w:tc>
        <w:tc>
          <w:tcPr>
            <w:tcW w:w="1169" w:type="dxa"/>
            <w:shd w:val="clear" w:color="auto" w:fill="auto"/>
          </w:tcPr>
          <w:p w:rsidR="004D2277" w:rsidRPr="00923361" w:rsidRDefault="004D2277" w:rsidP="00F9721E">
            <w:pPr>
              <w:spacing w:after="0" w:line="0" w:lineRule="atLeast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D2277" w:rsidRPr="00923361" w:rsidRDefault="004D2277" w:rsidP="00F9721E">
            <w:pPr>
              <w:spacing w:after="0" w:line="0" w:lineRule="atLeast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Cs w:val="26"/>
              </w:rPr>
            </w:pPr>
            <w:r w:rsidRPr="00923361">
              <w:rPr>
                <w:rFonts w:asciiTheme="minorHAnsi" w:hAnsiTheme="minorHAnsi"/>
                <w:b/>
                <w:color w:val="000000" w:themeColor="text1"/>
                <w:szCs w:val="2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4D2277" w:rsidRPr="00923361" w:rsidRDefault="004D2277" w:rsidP="00F9721E">
            <w:pPr>
              <w:spacing w:after="0" w:line="0" w:lineRule="atLeast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Cs w:val="26"/>
              </w:rPr>
            </w:pPr>
            <w:r w:rsidRPr="00923361">
              <w:rPr>
                <w:rFonts w:asciiTheme="minorHAnsi" w:hAnsiTheme="minorHAnsi"/>
                <w:b/>
                <w:color w:val="000000" w:themeColor="text1"/>
                <w:szCs w:val="26"/>
              </w:rPr>
              <w:t>X</w:t>
            </w:r>
          </w:p>
        </w:tc>
      </w:tr>
      <w:tr w:rsidR="007574EB" w:rsidRPr="00923361" w:rsidTr="001C0D1F">
        <w:trPr>
          <w:trHeight w:val="373"/>
        </w:trPr>
        <w:tc>
          <w:tcPr>
            <w:cnfStyle w:val="001000000000"/>
            <w:tcW w:w="3113" w:type="dxa"/>
            <w:shd w:val="clear" w:color="auto" w:fill="943634" w:themeFill="accent2" w:themeFillShade="BF"/>
          </w:tcPr>
          <w:p w:rsidR="004D2277" w:rsidRPr="00F9721E" w:rsidRDefault="004D2277" w:rsidP="00F9721E">
            <w:pPr>
              <w:spacing w:after="0" w:line="0" w:lineRule="atLeast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F9721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Parlamento </w:t>
            </w:r>
            <w:r w:rsidR="00F805DE" w:rsidRPr="00F9721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Agua</w:t>
            </w:r>
          </w:p>
        </w:tc>
        <w:tc>
          <w:tcPr>
            <w:tcW w:w="992" w:type="dxa"/>
            <w:shd w:val="clear" w:color="auto" w:fill="auto"/>
          </w:tcPr>
          <w:p w:rsidR="004D2277" w:rsidRPr="00923361" w:rsidRDefault="004D2277" w:rsidP="00F9721E">
            <w:pPr>
              <w:spacing w:after="0" w:line="0" w:lineRule="atLeast"/>
              <w:jc w:val="center"/>
              <w:cnfStyle w:val="000000000000"/>
              <w:rPr>
                <w:rFonts w:asciiTheme="minorHAnsi" w:hAnsiTheme="minorHAnsi"/>
                <w:b/>
                <w:color w:val="000000" w:themeColor="text1"/>
                <w:sz w:val="28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4D2277" w:rsidRPr="00923361" w:rsidRDefault="004D2277" w:rsidP="00F9721E">
            <w:pPr>
              <w:spacing w:after="0" w:line="0" w:lineRule="atLeast"/>
              <w:jc w:val="center"/>
              <w:cnfStyle w:val="000000000000"/>
              <w:rPr>
                <w:rFonts w:asciiTheme="minorHAnsi" w:hAnsiTheme="minorHAnsi"/>
                <w:b/>
                <w:color w:val="000000" w:themeColor="text1"/>
                <w:sz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4D2277" w:rsidRPr="00923361" w:rsidRDefault="004D2277" w:rsidP="00F9721E">
            <w:pPr>
              <w:spacing w:after="0" w:line="0" w:lineRule="atLeast"/>
              <w:jc w:val="center"/>
              <w:cnfStyle w:val="000000000000"/>
              <w:rPr>
                <w:rFonts w:asciiTheme="minorHAnsi" w:hAnsiTheme="minorHAnsi"/>
                <w:b/>
                <w:color w:val="000000" w:themeColor="text1"/>
                <w:sz w:val="28"/>
                <w:szCs w:val="26"/>
              </w:rPr>
            </w:pPr>
            <w:r w:rsidRPr="00923361">
              <w:rPr>
                <w:rFonts w:asciiTheme="minorHAnsi" w:hAnsiTheme="minorHAnsi"/>
                <w:b/>
                <w:color w:val="000000" w:themeColor="text1"/>
                <w:szCs w:val="2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4D2277" w:rsidRPr="00923361" w:rsidRDefault="004D2277" w:rsidP="00F9721E">
            <w:pPr>
              <w:spacing w:after="0" w:line="0" w:lineRule="atLeast"/>
              <w:jc w:val="center"/>
              <w:cnfStyle w:val="000000000000"/>
              <w:rPr>
                <w:rFonts w:asciiTheme="minorHAnsi" w:hAnsiTheme="minorHAnsi"/>
                <w:b/>
                <w:color w:val="000000" w:themeColor="text1"/>
                <w:sz w:val="28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D2277" w:rsidRPr="00923361" w:rsidRDefault="004D2277" w:rsidP="00F9721E">
            <w:pPr>
              <w:spacing w:after="0" w:line="0" w:lineRule="atLeast"/>
              <w:jc w:val="center"/>
              <w:cnfStyle w:val="000000000000"/>
              <w:rPr>
                <w:rFonts w:asciiTheme="minorHAnsi" w:hAnsiTheme="minorHAnsi"/>
                <w:b/>
                <w:color w:val="000000" w:themeColor="text1"/>
                <w:sz w:val="28"/>
                <w:szCs w:val="26"/>
              </w:rPr>
            </w:pPr>
          </w:p>
        </w:tc>
      </w:tr>
      <w:tr w:rsidR="00F9721E" w:rsidRPr="00923361" w:rsidTr="001C0D1F">
        <w:trPr>
          <w:cnfStyle w:val="000000100000"/>
          <w:trHeight w:val="373"/>
        </w:trPr>
        <w:tc>
          <w:tcPr>
            <w:cnfStyle w:val="001000000000"/>
            <w:tcW w:w="3113" w:type="dxa"/>
            <w:shd w:val="clear" w:color="auto" w:fill="943634" w:themeFill="accent2" w:themeFillShade="BF"/>
          </w:tcPr>
          <w:p w:rsidR="00F9721E" w:rsidRPr="00F9721E" w:rsidRDefault="00F9721E" w:rsidP="001C0D1F">
            <w:pPr>
              <w:spacing w:after="0" w:line="0" w:lineRule="atLeast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Junta de </w:t>
            </w:r>
            <w:r w:rsidR="007C668C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Agua</w:t>
            </w:r>
            <w:r w:rsidR="001C0D1F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Ramal Sur</w:t>
            </w:r>
          </w:p>
        </w:tc>
        <w:tc>
          <w:tcPr>
            <w:tcW w:w="992" w:type="dxa"/>
            <w:shd w:val="clear" w:color="auto" w:fill="auto"/>
          </w:tcPr>
          <w:p w:rsidR="00F9721E" w:rsidRPr="00923361" w:rsidRDefault="00F9721E" w:rsidP="00F9721E">
            <w:pPr>
              <w:spacing w:after="0" w:line="0" w:lineRule="atLeast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8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9721E" w:rsidRPr="00923361" w:rsidRDefault="00F9721E" w:rsidP="00F9721E">
            <w:pPr>
              <w:spacing w:after="0" w:line="0" w:lineRule="atLeast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F9721E" w:rsidRPr="00923361" w:rsidRDefault="00F9721E" w:rsidP="00F9721E">
            <w:pPr>
              <w:spacing w:after="0" w:line="0" w:lineRule="atLeast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Cs w:val="26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9721E" w:rsidRPr="00923361" w:rsidRDefault="00F9721E" w:rsidP="00F9721E">
            <w:pPr>
              <w:spacing w:after="0" w:line="0" w:lineRule="atLeast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9721E" w:rsidRPr="00923361" w:rsidRDefault="00F9721E" w:rsidP="00F9721E">
            <w:pPr>
              <w:spacing w:after="0" w:line="0" w:lineRule="atLeast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8"/>
                <w:szCs w:val="26"/>
              </w:rPr>
            </w:pPr>
          </w:p>
        </w:tc>
      </w:tr>
    </w:tbl>
    <w:p w:rsidR="004D2277" w:rsidRDefault="004D2277" w:rsidP="00F9721E">
      <w:pPr>
        <w:spacing w:after="0" w:line="0" w:lineRule="atLeast"/>
        <w:rPr>
          <w:rFonts w:asciiTheme="minorHAnsi" w:hAnsiTheme="minorHAnsi"/>
          <w:color w:val="000000" w:themeColor="text1"/>
          <w:sz w:val="24"/>
          <w:szCs w:val="24"/>
        </w:rPr>
      </w:pPr>
    </w:p>
    <w:p w:rsidR="000632C1" w:rsidRDefault="008657D5" w:rsidP="00A22BBA">
      <w:pPr>
        <w:pStyle w:val="Prrafodelista"/>
        <w:numPr>
          <w:ilvl w:val="0"/>
          <w:numId w:val="12"/>
        </w:numPr>
        <w:spacing w:after="0"/>
        <w:ind w:left="142" w:firstLine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23361">
        <w:rPr>
          <w:rFonts w:asciiTheme="minorHAnsi" w:hAnsiTheme="minorHAnsi"/>
          <w:b/>
          <w:color w:val="000000" w:themeColor="text1"/>
          <w:sz w:val="24"/>
          <w:szCs w:val="24"/>
        </w:rPr>
        <w:t>Cronograma</w:t>
      </w:r>
    </w:p>
    <w:p w:rsidR="00280717" w:rsidRPr="00923361" w:rsidRDefault="00280717" w:rsidP="00280717">
      <w:pPr>
        <w:pStyle w:val="Prrafodelista"/>
        <w:spacing w:after="0"/>
        <w:ind w:left="142"/>
        <w:rPr>
          <w:rFonts w:asciiTheme="minorHAnsi" w:hAnsiTheme="minorHAnsi"/>
          <w:b/>
          <w:color w:val="000000" w:themeColor="text1"/>
          <w:sz w:val="24"/>
          <w:szCs w:val="24"/>
        </w:rPr>
      </w:pPr>
    </w:p>
    <w:tbl>
      <w:tblPr>
        <w:tblStyle w:val="Cuadrculaclara-nfasis11"/>
        <w:tblW w:w="893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5"/>
        <w:gridCol w:w="567"/>
        <w:gridCol w:w="567"/>
        <w:gridCol w:w="567"/>
        <w:gridCol w:w="567"/>
        <w:gridCol w:w="567"/>
        <w:gridCol w:w="657"/>
        <w:gridCol w:w="567"/>
        <w:gridCol w:w="567"/>
        <w:gridCol w:w="567"/>
        <w:gridCol w:w="584"/>
        <w:gridCol w:w="709"/>
      </w:tblGrid>
      <w:tr w:rsidR="001C0D1F" w:rsidRPr="00923361" w:rsidTr="00AD0EB5">
        <w:trPr>
          <w:cnfStyle w:val="100000000000"/>
          <w:trHeight w:val="193"/>
          <w:jc w:val="center"/>
        </w:trPr>
        <w:tc>
          <w:tcPr>
            <w:cnfStyle w:val="001000000000"/>
            <w:tcW w:w="24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1C0D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 w:val="0"/>
                <w:color w:val="FFFFFF" w:themeColor="background1"/>
                <w:sz w:val="24"/>
                <w:szCs w:val="24"/>
                <w:lang w:eastAsia="es-EC"/>
              </w:rPr>
            </w:pPr>
            <w:r w:rsidRPr="00F9721E">
              <w:rPr>
                <w:rFonts w:asciiTheme="minorHAnsi" w:eastAsia="Times New Roman" w:hAnsiTheme="minorHAnsi"/>
                <w:bCs w:val="0"/>
                <w:color w:val="FFFFFF" w:themeColor="background1"/>
                <w:sz w:val="24"/>
                <w:szCs w:val="24"/>
                <w:lang w:eastAsia="es-EC"/>
              </w:rPr>
              <w:t>Actividad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451489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</w:pPr>
            <w:r w:rsidRPr="00F9721E"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  <w:t>Día 1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3E560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</w:pPr>
            <w:r w:rsidRPr="00F9721E"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  <w:t>Día 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3E560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</w:pPr>
            <w:r w:rsidRPr="00F9721E"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  <w:t>Día 3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3E560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</w:pPr>
            <w:r w:rsidRPr="00F9721E"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  <w:t>Día 4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3E560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</w:pPr>
            <w:r w:rsidRPr="00F9721E"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  <w:t>Día 5</w:t>
            </w:r>
          </w:p>
        </w:tc>
        <w:tc>
          <w:tcPr>
            <w:tcW w:w="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3E560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</w:pPr>
            <w:r w:rsidRPr="00F9721E"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  <w:t>Día 6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3E560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</w:pPr>
            <w:r w:rsidRPr="00F9721E"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  <w:t>Día 7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3E560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</w:pPr>
            <w:r w:rsidRPr="00F9721E"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  <w:t>Día 8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3E560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</w:pPr>
            <w:r w:rsidRPr="00F9721E"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  <w:t>Día 9</w:t>
            </w:r>
          </w:p>
        </w:tc>
        <w:tc>
          <w:tcPr>
            <w:tcW w:w="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3E560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</w:pPr>
            <w:r w:rsidRPr="00F9721E">
              <w:rPr>
                <w:rFonts w:asciiTheme="minorHAnsi" w:eastAsia="Times New Roman" w:hAnsiTheme="minorHAnsi"/>
                <w:bCs w:val="0"/>
                <w:color w:val="FFFFFF" w:themeColor="background1"/>
                <w:sz w:val="14"/>
                <w:szCs w:val="12"/>
                <w:lang w:eastAsia="es-EC"/>
              </w:rPr>
              <w:t>Día 10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</w:tcPr>
          <w:p w:rsidR="001C0D1F" w:rsidRPr="00F9721E" w:rsidRDefault="00C50735" w:rsidP="003E5604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color w:val="FFFFFF" w:themeColor="background1"/>
                <w:sz w:val="14"/>
                <w:szCs w:val="12"/>
                <w:lang w:eastAsia="es-EC"/>
              </w:rPr>
            </w:pPr>
            <w:r>
              <w:rPr>
                <w:rFonts w:asciiTheme="minorHAnsi" w:eastAsia="Times New Roman" w:hAnsiTheme="minorHAnsi"/>
                <w:color w:val="FFFFFF" w:themeColor="background1"/>
                <w:sz w:val="14"/>
                <w:szCs w:val="12"/>
                <w:lang w:eastAsia="es-EC"/>
              </w:rPr>
              <w:t>Día 11</w:t>
            </w:r>
          </w:p>
        </w:tc>
      </w:tr>
      <w:tr w:rsidR="001C0D1F" w:rsidRPr="00923361" w:rsidTr="00AD0EB5">
        <w:trPr>
          <w:cnfStyle w:val="000000100000"/>
          <w:trHeight w:val="193"/>
          <w:jc w:val="center"/>
        </w:trPr>
        <w:tc>
          <w:tcPr>
            <w:cnfStyle w:val="001000000000"/>
            <w:tcW w:w="24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3E5604">
            <w:pPr>
              <w:spacing w:after="0" w:line="240" w:lineRule="auto"/>
              <w:rPr>
                <w:rFonts w:asciiTheme="minorHAnsi" w:eastAsia="Times New Roman" w:hAnsiTheme="minorHAnsi"/>
                <w:b w:val="0"/>
                <w:bCs w:val="0"/>
                <w:color w:val="FFFFFF" w:themeColor="background1"/>
                <w:sz w:val="24"/>
                <w:szCs w:val="24"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F805DE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</w:pPr>
            <w:r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  <w:t>02/05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3E5604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</w:pPr>
            <w:r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  <w:t>09/05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F805DE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</w:pPr>
            <w:r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  <w:t>16/05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F805DE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</w:pPr>
            <w:r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  <w:t>23/05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F805DE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</w:pPr>
            <w:r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  <w:t>30/06</w:t>
            </w:r>
          </w:p>
        </w:tc>
        <w:tc>
          <w:tcPr>
            <w:tcW w:w="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F805DE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</w:pPr>
            <w:r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  <w:t>06/06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1C0D1F" w:rsidP="003E5604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</w:pPr>
            <w:r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  <w:t>13/06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C50735" w:rsidP="00C8598C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</w:pPr>
            <w:r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  <w:t>20/06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C50735" w:rsidP="00C8598C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</w:pPr>
            <w:r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  <w:t>27/06</w:t>
            </w:r>
          </w:p>
        </w:tc>
        <w:tc>
          <w:tcPr>
            <w:tcW w:w="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1C0D1F" w:rsidRPr="00F9721E" w:rsidRDefault="00C50735" w:rsidP="003E5604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</w:pPr>
            <w:r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  <w:t>04/07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</w:tcPr>
          <w:p w:rsidR="001C0D1F" w:rsidRPr="00F9721E" w:rsidRDefault="00C50735" w:rsidP="003E5604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</w:pPr>
            <w:r>
              <w:rPr>
                <w:rFonts w:asciiTheme="minorHAnsi" w:eastAsia="Times New Roman" w:hAnsiTheme="minorHAnsi"/>
                <w:bCs/>
                <w:color w:val="FFFFFF" w:themeColor="background1"/>
                <w:sz w:val="14"/>
                <w:szCs w:val="12"/>
                <w:lang w:eastAsia="es-EC"/>
              </w:rPr>
              <w:t>11/07</w:t>
            </w:r>
          </w:p>
        </w:tc>
      </w:tr>
      <w:tr w:rsidR="001C0D1F" w:rsidRPr="00B043A1" w:rsidTr="00AD0EB5">
        <w:trPr>
          <w:cnfStyle w:val="000000010000"/>
          <w:trHeight w:val="300"/>
          <w:jc w:val="center"/>
        </w:trPr>
        <w:tc>
          <w:tcPr>
            <w:cnfStyle w:val="001000000000"/>
            <w:tcW w:w="2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noWrap/>
            <w:hideMark/>
          </w:tcPr>
          <w:p w:rsidR="001C0D1F" w:rsidRPr="00B043A1" w:rsidRDefault="001C0D1F" w:rsidP="00A22BB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  <w:t xml:space="preserve">Identidad e Inequidades 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C0D1F" w:rsidRPr="00B043A1" w:rsidRDefault="001C0D1F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b/>
                <w:lang w:eastAsia="es-EC"/>
              </w:rPr>
              <w:t>X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C0D1F" w:rsidRPr="00B043A1" w:rsidRDefault="001C0D1F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C0D1F" w:rsidRPr="00B043A1" w:rsidRDefault="001C0D1F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C0D1F" w:rsidRPr="00B043A1" w:rsidRDefault="001C0D1F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C0D1F" w:rsidRPr="00B043A1" w:rsidRDefault="001C0D1F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C0D1F" w:rsidRPr="00B043A1" w:rsidRDefault="001C0D1F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C0D1F" w:rsidRPr="00B043A1" w:rsidRDefault="001C0D1F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C0D1F" w:rsidRPr="00B043A1" w:rsidRDefault="001C0D1F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C0D1F" w:rsidRPr="00B043A1" w:rsidRDefault="001C0D1F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C0D1F" w:rsidRPr="00B043A1" w:rsidRDefault="001C0D1F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0D1F" w:rsidRPr="00B043A1" w:rsidRDefault="001C0D1F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</w:tr>
      <w:tr w:rsidR="00AD0EB5" w:rsidRPr="00B043A1" w:rsidTr="00AD0EB5">
        <w:trPr>
          <w:cnfStyle w:val="000000100000"/>
          <w:trHeight w:val="300"/>
          <w:jc w:val="center"/>
        </w:trPr>
        <w:tc>
          <w:tcPr>
            <w:cnfStyle w:val="001000000000"/>
            <w:tcW w:w="2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noWrap/>
            <w:hideMark/>
          </w:tcPr>
          <w:p w:rsidR="00AD0EB5" w:rsidRPr="00B043A1" w:rsidRDefault="00AD0EB5" w:rsidP="00A22BB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</w:pPr>
            <w:r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  <w:t>Resolución de Conflictos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b/>
                <w:lang w:eastAsia="es-EC"/>
              </w:rPr>
              <w:t>X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</w:tr>
      <w:tr w:rsidR="00AD0EB5" w:rsidRPr="00B043A1" w:rsidTr="00AD0EB5">
        <w:trPr>
          <w:cnfStyle w:val="000000010000"/>
          <w:trHeight w:val="300"/>
          <w:jc w:val="center"/>
        </w:trPr>
        <w:tc>
          <w:tcPr>
            <w:cnfStyle w:val="001000000000"/>
            <w:tcW w:w="2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hideMark/>
          </w:tcPr>
          <w:p w:rsidR="00AD0EB5" w:rsidRPr="00B043A1" w:rsidRDefault="00AD0EB5" w:rsidP="00F805D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  <w:t xml:space="preserve"> Modelo de desarrollo 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b/>
                <w:lang w:eastAsia="es-EC"/>
              </w:rPr>
              <w:t>X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</w:tr>
      <w:tr w:rsidR="00AD0EB5" w:rsidRPr="00B043A1" w:rsidTr="00AD0EB5">
        <w:trPr>
          <w:cnfStyle w:val="000000100000"/>
          <w:trHeight w:val="324"/>
          <w:jc w:val="center"/>
        </w:trPr>
        <w:tc>
          <w:tcPr>
            <w:cnfStyle w:val="001000000000"/>
            <w:tcW w:w="2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noWrap/>
            <w:hideMark/>
          </w:tcPr>
          <w:p w:rsidR="00AD0EB5" w:rsidRPr="00B043A1" w:rsidRDefault="00AD0EB5" w:rsidP="00A22BB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  <w:t>Marco Legal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b/>
                <w:lang w:eastAsia="es-EC"/>
              </w:rPr>
              <w:t>X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</w:tr>
      <w:tr w:rsidR="00AD0EB5" w:rsidRPr="00B043A1" w:rsidTr="00AD0EB5">
        <w:trPr>
          <w:cnfStyle w:val="000000010000"/>
          <w:trHeight w:val="305"/>
          <w:jc w:val="center"/>
        </w:trPr>
        <w:tc>
          <w:tcPr>
            <w:cnfStyle w:val="001000000000"/>
            <w:tcW w:w="2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noWrap/>
            <w:hideMark/>
          </w:tcPr>
          <w:p w:rsidR="00AD0EB5" w:rsidRPr="00B043A1" w:rsidRDefault="00AD0EB5" w:rsidP="00A22BB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  <w:t>Manejo de cuencas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b/>
                <w:lang w:eastAsia="es-EC"/>
              </w:rPr>
              <w:t>X</w:t>
            </w:r>
          </w:p>
        </w:tc>
        <w:tc>
          <w:tcPr>
            <w:tcW w:w="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</w:tr>
      <w:tr w:rsidR="00AD0EB5" w:rsidRPr="00B043A1" w:rsidTr="00AD0EB5">
        <w:trPr>
          <w:cnfStyle w:val="000000100000"/>
          <w:trHeight w:val="300"/>
          <w:jc w:val="center"/>
        </w:trPr>
        <w:tc>
          <w:tcPr>
            <w:cnfStyle w:val="001000000000"/>
            <w:tcW w:w="2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noWrap/>
            <w:hideMark/>
          </w:tcPr>
          <w:p w:rsidR="00AD0EB5" w:rsidRPr="00B043A1" w:rsidRDefault="00AD0EB5" w:rsidP="00A22BB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  <w:t>Liderazgo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b/>
                <w:lang w:eastAsia="es-EC"/>
              </w:rPr>
              <w:t>X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</w:tr>
      <w:tr w:rsidR="00AD0EB5" w:rsidRPr="00B043A1" w:rsidTr="00AD0EB5">
        <w:trPr>
          <w:cnfStyle w:val="000000010000"/>
          <w:trHeight w:val="300"/>
          <w:jc w:val="center"/>
        </w:trPr>
        <w:tc>
          <w:tcPr>
            <w:cnfStyle w:val="001000000000"/>
            <w:tcW w:w="2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noWrap/>
            <w:hideMark/>
          </w:tcPr>
          <w:p w:rsidR="00AD0EB5" w:rsidRPr="00B043A1" w:rsidRDefault="00AD0EB5" w:rsidP="00A22BB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  <w:t>NTICS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b/>
                <w:lang w:eastAsia="es-EC"/>
              </w:rPr>
              <w:t>X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</w:tr>
      <w:tr w:rsidR="00AD0EB5" w:rsidRPr="00B043A1" w:rsidTr="00AD0EB5">
        <w:trPr>
          <w:cnfStyle w:val="000000100000"/>
          <w:trHeight w:val="300"/>
          <w:jc w:val="center"/>
        </w:trPr>
        <w:tc>
          <w:tcPr>
            <w:cnfStyle w:val="001000000000"/>
            <w:tcW w:w="2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noWrap/>
            <w:hideMark/>
          </w:tcPr>
          <w:p w:rsidR="00AD0EB5" w:rsidRPr="00B043A1" w:rsidRDefault="00AD0EB5" w:rsidP="00F805D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  <w:t>NTICS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b/>
                <w:lang w:eastAsia="es-EC"/>
              </w:rPr>
              <w:t>X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</w:tr>
      <w:tr w:rsidR="00AD0EB5" w:rsidRPr="00B043A1" w:rsidTr="00AD0EB5">
        <w:trPr>
          <w:cnfStyle w:val="000000010000"/>
          <w:trHeight w:val="300"/>
          <w:jc w:val="center"/>
        </w:trPr>
        <w:tc>
          <w:tcPr>
            <w:cnfStyle w:val="001000000000"/>
            <w:tcW w:w="2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noWrap/>
            <w:hideMark/>
          </w:tcPr>
          <w:p w:rsidR="00AD0EB5" w:rsidRPr="00B043A1" w:rsidRDefault="00AD0EB5" w:rsidP="00A22BB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  <w:t>NTICS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b/>
                <w:lang w:eastAsia="es-EC"/>
              </w:rPr>
              <w:t>X</w:t>
            </w:r>
          </w:p>
        </w:tc>
        <w:tc>
          <w:tcPr>
            <w:tcW w:w="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</w:tr>
      <w:tr w:rsidR="00AD0EB5" w:rsidRPr="00B043A1" w:rsidTr="00AD0EB5">
        <w:trPr>
          <w:cnfStyle w:val="000000100000"/>
          <w:trHeight w:val="300"/>
          <w:jc w:val="center"/>
        </w:trPr>
        <w:tc>
          <w:tcPr>
            <w:cnfStyle w:val="001000000000"/>
            <w:tcW w:w="2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noWrap/>
            <w:hideMark/>
          </w:tcPr>
          <w:p w:rsidR="00AD0EB5" w:rsidRPr="00B043A1" w:rsidRDefault="00AD0EB5" w:rsidP="00A22BB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  <w:t>NTICS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b/>
                <w:lang w:eastAsia="es-EC"/>
              </w:rPr>
              <w:t>X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10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</w:tr>
      <w:tr w:rsidR="00AD0EB5" w:rsidRPr="00B043A1" w:rsidTr="00AD0EB5">
        <w:trPr>
          <w:cnfStyle w:val="000000010000"/>
          <w:trHeight w:val="300"/>
          <w:jc w:val="center"/>
        </w:trPr>
        <w:tc>
          <w:tcPr>
            <w:cnfStyle w:val="001000000000"/>
            <w:tcW w:w="2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noWrap/>
            <w:hideMark/>
          </w:tcPr>
          <w:p w:rsidR="00AD0EB5" w:rsidRPr="00B043A1" w:rsidRDefault="00AD0EB5" w:rsidP="00A22BB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color w:val="FFFFFF" w:themeColor="background1"/>
                <w:lang w:eastAsia="es-EC"/>
              </w:rPr>
              <w:t>NTICS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0EB5" w:rsidRPr="00B043A1" w:rsidRDefault="00AD0EB5" w:rsidP="00AD0EB5">
            <w:pPr>
              <w:spacing w:after="0" w:line="240" w:lineRule="auto"/>
              <w:jc w:val="center"/>
              <w:cnfStyle w:val="000000010000"/>
              <w:rPr>
                <w:rFonts w:asciiTheme="minorHAnsi" w:eastAsia="Times New Roman" w:hAnsiTheme="minorHAnsi"/>
                <w:b/>
                <w:lang w:eastAsia="es-EC"/>
              </w:rPr>
            </w:pPr>
            <w:r w:rsidRPr="00B043A1">
              <w:rPr>
                <w:rFonts w:asciiTheme="minorHAnsi" w:eastAsia="Times New Roman" w:hAnsiTheme="minorHAnsi"/>
                <w:b/>
                <w:lang w:eastAsia="es-EC"/>
              </w:rPr>
              <w:t>X</w:t>
            </w:r>
          </w:p>
        </w:tc>
      </w:tr>
    </w:tbl>
    <w:p w:rsidR="00334F4E" w:rsidRPr="00B043A1" w:rsidRDefault="00334F4E" w:rsidP="004179AE">
      <w:pPr>
        <w:spacing w:after="0"/>
        <w:rPr>
          <w:rFonts w:asciiTheme="minorHAnsi" w:hAnsiTheme="minorHAnsi"/>
          <w:sz w:val="24"/>
          <w:szCs w:val="24"/>
        </w:rPr>
      </w:pPr>
    </w:p>
    <w:sectPr w:rsidR="00334F4E" w:rsidRPr="00B043A1" w:rsidSect="0028071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70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7E" w:rsidRDefault="00206C7E" w:rsidP="003C37FD">
      <w:pPr>
        <w:spacing w:after="0" w:line="240" w:lineRule="auto"/>
      </w:pPr>
      <w:r>
        <w:separator/>
      </w:r>
    </w:p>
  </w:endnote>
  <w:endnote w:type="continuationSeparator" w:id="0">
    <w:p w:rsidR="00206C7E" w:rsidRDefault="00206C7E" w:rsidP="003C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83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280717" w:rsidRDefault="00280717">
            <w:pPr>
              <w:pStyle w:val="Piedepgina"/>
              <w:jc w:val="right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-12065</wp:posOffset>
                  </wp:positionV>
                  <wp:extent cx="490220" cy="652780"/>
                  <wp:effectExtent l="19050" t="19050" r="24130" b="13970"/>
                  <wp:wrapNone/>
                  <wp:docPr id="13" name="9 Imagen" descr="IMG_7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07.JPG"/>
                          <pic:cNvPicPr/>
                        </pic:nvPicPr>
                        <pic:blipFill>
                          <a:blip r:embed="rId1">
                            <a:clrChange>
                              <a:clrFrom>
                                <a:srgbClr val="FFFEE0"/>
                              </a:clrFrom>
                              <a:clrTo>
                                <a:srgbClr val="FFFEE0">
                                  <a:alpha val="0"/>
                                </a:srgbClr>
                              </a:clrTo>
                            </a:clrChange>
                            <a:lum contrast="20000"/>
                          </a:blip>
                          <a:srcRect r="-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6527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0717" w:rsidRDefault="00280717">
            <w:pPr>
              <w:pStyle w:val="Piedepgina"/>
              <w:jc w:val="right"/>
              <w:rPr>
                <w:noProof/>
                <w:lang w:val="es-ES" w:eastAsia="es-ES"/>
              </w:rPr>
            </w:pPr>
          </w:p>
          <w:p w:rsidR="00C8598C" w:rsidRDefault="00280717">
            <w:pPr>
              <w:pStyle w:val="Piedepgina"/>
              <w:jc w:val="right"/>
            </w:pPr>
            <w:r>
              <w:rPr>
                <w:noProof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098" type="#_x0000_t202" style="position:absolute;left:0;text-align:left;margin-left:31.45pt;margin-top:9.35pt;width:230.25pt;height:19.8pt;z-index:251693056" filled="f" stroked="f">
                  <v:textbox style="mso-next-textbox:#_x0000_s4098">
                    <w:txbxContent>
                      <w:p w:rsidR="00280717" w:rsidRDefault="00280717" w:rsidP="00280717">
                        <w:p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Premio a la Excelencia Educativa 2015</w:t>
                        </w:r>
                      </w:p>
                    </w:txbxContent>
                  </v:textbox>
                </v:shape>
              </w:pict>
            </w:r>
            <w:r w:rsidR="00C8598C">
              <w:t xml:space="preserve">Página </w:t>
            </w:r>
            <w:r w:rsidR="00C55CC2">
              <w:rPr>
                <w:b/>
                <w:sz w:val="24"/>
                <w:szCs w:val="24"/>
              </w:rPr>
              <w:fldChar w:fldCharType="begin"/>
            </w:r>
            <w:r w:rsidR="00C8598C">
              <w:rPr>
                <w:b/>
              </w:rPr>
              <w:instrText>PAGE</w:instrText>
            </w:r>
            <w:r w:rsidR="00C55CC2">
              <w:rPr>
                <w:b/>
                <w:sz w:val="24"/>
                <w:szCs w:val="24"/>
              </w:rPr>
              <w:fldChar w:fldCharType="separate"/>
            </w:r>
            <w:r w:rsidR="002D510F">
              <w:rPr>
                <w:b/>
                <w:noProof/>
              </w:rPr>
              <w:t>3</w:t>
            </w:r>
            <w:r w:rsidR="00C55CC2">
              <w:rPr>
                <w:b/>
                <w:sz w:val="24"/>
                <w:szCs w:val="24"/>
              </w:rPr>
              <w:fldChar w:fldCharType="end"/>
            </w:r>
            <w:r w:rsidR="00C8598C">
              <w:t xml:space="preserve"> de </w:t>
            </w:r>
            <w:r w:rsidR="00C55CC2">
              <w:rPr>
                <w:b/>
                <w:sz w:val="24"/>
                <w:szCs w:val="24"/>
              </w:rPr>
              <w:fldChar w:fldCharType="begin"/>
            </w:r>
            <w:r w:rsidR="00C8598C">
              <w:rPr>
                <w:b/>
              </w:rPr>
              <w:instrText>NUMPAGES</w:instrText>
            </w:r>
            <w:r w:rsidR="00C55CC2">
              <w:rPr>
                <w:b/>
                <w:sz w:val="24"/>
                <w:szCs w:val="24"/>
              </w:rPr>
              <w:fldChar w:fldCharType="separate"/>
            </w:r>
            <w:r w:rsidR="002D510F">
              <w:rPr>
                <w:b/>
                <w:noProof/>
              </w:rPr>
              <w:t>6</w:t>
            </w:r>
            <w:r w:rsidR="00C55CC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8598C" w:rsidRDefault="00C8598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8C" w:rsidRDefault="00280717" w:rsidP="00414F7E">
    <w:pPr>
      <w:pStyle w:val="Piedepgina"/>
      <w:tabs>
        <w:tab w:val="clear" w:pos="4419"/>
        <w:tab w:val="clear" w:pos="8838"/>
        <w:tab w:val="left" w:pos="3667"/>
      </w:tabs>
    </w:pPr>
    <w:r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4977765</wp:posOffset>
          </wp:positionH>
          <wp:positionV relativeFrom="paragraph">
            <wp:posOffset>-432435</wp:posOffset>
          </wp:positionV>
          <wp:extent cx="447675" cy="571500"/>
          <wp:effectExtent l="19050" t="0" r="9525" b="0"/>
          <wp:wrapSquare wrapText="bothSides"/>
          <wp:docPr id="14" name="Imagen 2" descr="u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t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3377565</wp:posOffset>
          </wp:positionH>
          <wp:positionV relativeFrom="paragraph">
            <wp:posOffset>-431165</wp:posOffset>
          </wp:positionV>
          <wp:extent cx="1137285" cy="638175"/>
          <wp:effectExtent l="19050" t="0" r="5715" b="0"/>
          <wp:wrapSquare wrapText="bothSides"/>
          <wp:docPr id="4" name="Imagen 4" descr="SPDM:2. MEMORIAS:8. Diseños :Logo_FMPL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 descr="SPDM:2. MEMORIAS:8. Diseños :Logo_FMPLP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2310765</wp:posOffset>
          </wp:positionH>
          <wp:positionV relativeFrom="paragraph">
            <wp:posOffset>-432435</wp:posOffset>
          </wp:positionV>
          <wp:extent cx="722630" cy="704850"/>
          <wp:effectExtent l="19050" t="0" r="1270" b="0"/>
          <wp:wrapSquare wrapText="bothSides"/>
          <wp:docPr id="1" name="Imagen 1" descr="C:\Users\fanny.ramirez\Desktop\1.Respaldos Fanny\FANNY RN\2015\2.Procesos de formación\Liderazgo ambiental\ACRACCS_sot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anny.ramirez\Desktop\1.Respaldos Fanny\FANNY RN\2015\2.Procesos de formación\Liderazgo ambiental\ACRACCS_sotto2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580"/>
                  <a:stretch/>
                </pic:blipFill>
                <pic:spPr bwMode="auto">
                  <a:xfrm>
                    <a:off x="0" y="0"/>
                    <a:ext cx="72263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986790</wp:posOffset>
          </wp:positionH>
          <wp:positionV relativeFrom="paragraph">
            <wp:posOffset>-432435</wp:posOffset>
          </wp:positionV>
          <wp:extent cx="733425" cy="638175"/>
          <wp:effectExtent l="19050" t="0" r="9525" b="0"/>
          <wp:wrapSquare wrapText="bothSides"/>
          <wp:docPr id="3" name="Imagen 3" descr="C:\Users\fanny.ramirez\Desktop\1.Respaldos Fanny\FANNY RN\2015\2.Procesos de formación\Liderazgo ambiental\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anny.ramirez\Desktop\1.Respaldos Fanny\FANNY RN\2015\2.Procesos de formación\Liderazgo ambiental\logo_ue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-432435</wp:posOffset>
          </wp:positionV>
          <wp:extent cx="714375" cy="723265"/>
          <wp:effectExtent l="19050" t="0" r="9525" b="0"/>
          <wp:wrapNone/>
          <wp:docPr id="11" name="Imagen 2" descr="LogoTungur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ungurahu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4F7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7E" w:rsidRDefault="00206C7E" w:rsidP="003C37FD">
      <w:pPr>
        <w:spacing w:after="0" w:line="240" w:lineRule="auto"/>
      </w:pPr>
      <w:r>
        <w:separator/>
      </w:r>
    </w:p>
  </w:footnote>
  <w:footnote w:type="continuationSeparator" w:id="0">
    <w:p w:rsidR="00206C7E" w:rsidRDefault="00206C7E" w:rsidP="003C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8C" w:rsidRDefault="00C8598C" w:rsidP="006002DE">
    <w:pPr>
      <w:pStyle w:val="Encabezado"/>
      <w:tabs>
        <w:tab w:val="clear" w:pos="4419"/>
        <w:tab w:val="clear" w:pos="8838"/>
        <w:tab w:val="left" w:pos="3947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8C" w:rsidRDefault="00270309">
    <w:pPr>
      <w:pStyle w:val="Encabezado"/>
    </w:pPr>
    <w:r w:rsidRPr="006002DE">
      <w:rPr>
        <w:noProof/>
        <w:lang w:val="es-ES" w:eastAsia="es-ES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1417955</wp:posOffset>
          </wp:positionH>
          <wp:positionV relativeFrom="paragraph">
            <wp:posOffset>995045</wp:posOffset>
          </wp:positionV>
          <wp:extent cx="2562225" cy="648335"/>
          <wp:effectExtent l="0" t="0" r="9525" b="0"/>
          <wp:wrapSquare wrapText="bothSides"/>
          <wp:docPr id="7" name="Imagen 1" descr="CF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F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5CC2">
      <w:rPr>
        <w:noProof/>
        <w:lang w:val="es-ES" w:eastAsia="es-ES"/>
      </w:rPr>
      <w:pict>
        <v:roundrect id="AutoShape 1" o:spid="_x0000_s4097" style="position:absolute;margin-left:-85.05pt;margin-top:-35.45pt;width:611.05pt;height:73.9pt;z-index:2516838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" fillcolor="#c0504d [3205]" strokecolor="#f2f2f2 [3041]" strokeweight="3pt">
          <v:shadow on="t" color="#622423 [1605]" opacity=".5" offset="1p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BA3"/>
    <w:multiLevelType w:val="hybridMultilevel"/>
    <w:tmpl w:val="AA60A11A"/>
    <w:lvl w:ilvl="0" w:tplc="0C0A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3725D8"/>
    <w:multiLevelType w:val="hybridMultilevel"/>
    <w:tmpl w:val="1EE8028C"/>
    <w:lvl w:ilvl="0" w:tplc="0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3136CBA"/>
    <w:multiLevelType w:val="hybridMultilevel"/>
    <w:tmpl w:val="B6D47E1C"/>
    <w:lvl w:ilvl="0" w:tplc="7472A6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70B1B"/>
    <w:multiLevelType w:val="hybridMultilevel"/>
    <w:tmpl w:val="4BCA19E0"/>
    <w:lvl w:ilvl="0" w:tplc="601EF55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B5B27EF"/>
    <w:multiLevelType w:val="hybridMultilevel"/>
    <w:tmpl w:val="84E01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B3E32"/>
    <w:multiLevelType w:val="hybridMultilevel"/>
    <w:tmpl w:val="98325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1D73"/>
    <w:multiLevelType w:val="hybridMultilevel"/>
    <w:tmpl w:val="DEDE6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37C1B"/>
    <w:multiLevelType w:val="hybridMultilevel"/>
    <w:tmpl w:val="24D46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46E15"/>
    <w:multiLevelType w:val="hybridMultilevel"/>
    <w:tmpl w:val="B58094F0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E08CD"/>
    <w:multiLevelType w:val="hybridMultilevel"/>
    <w:tmpl w:val="A7E815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03773"/>
    <w:multiLevelType w:val="hybridMultilevel"/>
    <w:tmpl w:val="F3104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A712C"/>
    <w:multiLevelType w:val="hybridMultilevel"/>
    <w:tmpl w:val="C6FA2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01F4A"/>
    <w:multiLevelType w:val="hybridMultilevel"/>
    <w:tmpl w:val="09EC23D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31E86"/>
    <w:multiLevelType w:val="hybridMultilevel"/>
    <w:tmpl w:val="02A489FC"/>
    <w:lvl w:ilvl="0" w:tplc="B6D6AD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93C3EAF"/>
    <w:multiLevelType w:val="hybridMultilevel"/>
    <w:tmpl w:val="05F021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F74C9"/>
    <w:multiLevelType w:val="hybridMultilevel"/>
    <w:tmpl w:val="2E7EF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61422"/>
    <w:multiLevelType w:val="hybridMultilevel"/>
    <w:tmpl w:val="40CC6550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258095C"/>
    <w:multiLevelType w:val="hybridMultilevel"/>
    <w:tmpl w:val="02A489FC"/>
    <w:lvl w:ilvl="0" w:tplc="B6D6AD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748E4BDF"/>
    <w:multiLevelType w:val="hybridMultilevel"/>
    <w:tmpl w:val="DF4CF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D383D"/>
    <w:multiLevelType w:val="hybridMultilevel"/>
    <w:tmpl w:val="7A0C9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A407A"/>
    <w:multiLevelType w:val="hybridMultilevel"/>
    <w:tmpl w:val="7D267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20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17"/>
  </w:num>
  <w:num w:numId="15">
    <w:abstractNumId w:val="18"/>
  </w:num>
  <w:num w:numId="16">
    <w:abstractNumId w:val="3"/>
  </w:num>
  <w:num w:numId="17">
    <w:abstractNumId w:val="16"/>
  </w:num>
  <w:num w:numId="18">
    <w:abstractNumId w:val="15"/>
  </w:num>
  <w:num w:numId="19">
    <w:abstractNumId w:val="19"/>
  </w:num>
  <w:num w:numId="20">
    <w:abstractNumId w:val="11"/>
  </w:num>
  <w:num w:numId="21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54E9"/>
    <w:rsid w:val="00023E3A"/>
    <w:rsid w:val="0002469B"/>
    <w:rsid w:val="00033E27"/>
    <w:rsid w:val="00040762"/>
    <w:rsid w:val="00041F54"/>
    <w:rsid w:val="00042068"/>
    <w:rsid w:val="0004600B"/>
    <w:rsid w:val="0005111D"/>
    <w:rsid w:val="0005649F"/>
    <w:rsid w:val="000632C1"/>
    <w:rsid w:val="00063A3D"/>
    <w:rsid w:val="00076445"/>
    <w:rsid w:val="0008495C"/>
    <w:rsid w:val="000856DB"/>
    <w:rsid w:val="000901A1"/>
    <w:rsid w:val="000A33CF"/>
    <w:rsid w:val="000A52C3"/>
    <w:rsid w:val="000B3E05"/>
    <w:rsid w:val="000D1FB8"/>
    <w:rsid w:val="000E58D5"/>
    <w:rsid w:val="000E6513"/>
    <w:rsid w:val="000E74BF"/>
    <w:rsid w:val="000F0AC5"/>
    <w:rsid w:val="000F7A58"/>
    <w:rsid w:val="00101C9F"/>
    <w:rsid w:val="00113514"/>
    <w:rsid w:val="001219DA"/>
    <w:rsid w:val="001220AB"/>
    <w:rsid w:val="001225C9"/>
    <w:rsid w:val="00164EEF"/>
    <w:rsid w:val="00185AFD"/>
    <w:rsid w:val="0019255E"/>
    <w:rsid w:val="00196D35"/>
    <w:rsid w:val="001A5B52"/>
    <w:rsid w:val="001B3969"/>
    <w:rsid w:val="001B40C0"/>
    <w:rsid w:val="001B7525"/>
    <w:rsid w:val="001C0D1F"/>
    <w:rsid w:val="001C0EDC"/>
    <w:rsid w:val="001D226F"/>
    <w:rsid w:val="001D345D"/>
    <w:rsid w:val="001E5849"/>
    <w:rsid w:val="001F225E"/>
    <w:rsid w:val="001F4987"/>
    <w:rsid w:val="00206C7E"/>
    <w:rsid w:val="00210C1B"/>
    <w:rsid w:val="002114AC"/>
    <w:rsid w:val="002123F4"/>
    <w:rsid w:val="00216258"/>
    <w:rsid w:val="00222F74"/>
    <w:rsid w:val="0022445A"/>
    <w:rsid w:val="00224B52"/>
    <w:rsid w:val="00234242"/>
    <w:rsid w:val="00250145"/>
    <w:rsid w:val="002517B1"/>
    <w:rsid w:val="002619B9"/>
    <w:rsid w:val="002626B6"/>
    <w:rsid w:val="00270309"/>
    <w:rsid w:val="00280717"/>
    <w:rsid w:val="002809EC"/>
    <w:rsid w:val="00281F4A"/>
    <w:rsid w:val="00283288"/>
    <w:rsid w:val="0028553F"/>
    <w:rsid w:val="0029709A"/>
    <w:rsid w:val="002A46FD"/>
    <w:rsid w:val="002A6AEE"/>
    <w:rsid w:val="002A7675"/>
    <w:rsid w:val="002B44E8"/>
    <w:rsid w:val="002B5852"/>
    <w:rsid w:val="002B7CA0"/>
    <w:rsid w:val="002D2F9A"/>
    <w:rsid w:val="002D510F"/>
    <w:rsid w:val="002D6C70"/>
    <w:rsid w:val="002E59CA"/>
    <w:rsid w:val="002F60EC"/>
    <w:rsid w:val="002F75A7"/>
    <w:rsid w:val="002F7AED"/>
    <w:rsid w:val="00310F85"/>
    <w:rsid w:val="00334F4E"/>
    <w:rsid w:val="00342A47"/>
    <w:rsid w:val="00342F66"/>
    <w:rsid w:val="00343D45"/>
    <w:rsid w:val="00366E1C"/>
    <w:rsid w:val="00371A9F"/>
    <w:rsid w:val="00372181"/>
    <w:rsid w:val="00373801"/>
    <w:rsid w:val="00376FC2"/>
    <w:rsid w:val="00377DD5"/>
    <w:rsid w:val="00381AA9"/>
    <w:rsid w:val="0038220C"/>
    <w:rsid w:val="003843FF"/>
    <w:rsid w:val="00387008"/>
    <w:rsid w:val="003873F0"/>
    <w:rsid w:val="003A558F"/>
    <w:rsid w:val="003A7F6F"/>
    <w:rsid w:val="003B33F0"/>
    <w:rsid w:val="003B4CCF"/>
    <w:rsid w:val="003C0DC6"/>
    <w:rsid w:val="003C1B20"/>
    <w:rsid w:val="003C37FD"/>
    <w:rsid w:val="003C7270"/>
    <w:rsid w:val="003C7A8B"/>
    <w:rsid w:val="003D3F2F"/>
    <w:rsid w:val="003D5263"/>
    <w:rsid w:val="003D673F"/>
    <w:rsid w:val="003E0511"/>
    <w:rsid w:val="003E5604"/>
    <w:rsid w:val="004016DE"/>
    <w:rsid w:val="00402356"/>
    <w:rsid w:val="00410D31"/>
    <w:rsid w:val="00414F7E"/>
    <w:rsid w:val="00416E1D"/>
    <w:rsid w:val="004179AE"/>
    <w:rsid w:val="00420C33"/>
    <w:rsid w:val="00423DCC"/>
    <w:rsid w:val="00427A60"/>
    <w:rsid w:val="00446DFB"/>
    <w:rsid w:val="00451489"/>
    <w:rsid w:val="00452B7C"/>
    <w:rsid w:val="00452F3A"/>
    <w:rsid w:val="00466939"/>
    <w:rsid w:val="004806D0"/>
    <w:rsid w:val="00483130"/>
    <w:rsid w:val="00487E3D"/>
    <w:rsid w:val="00490841"/>
    <w:rsid w:val="0049718A"/>
    <w:rsid w:val="004A0207"/>
    <w:rsid w:val="004A534D"/>
    <w:rsid w:val="004A57A0"/>
    <w:rsid w:val="004B2BFF"/>
    <w:rsid w:val="004B4B07"/>
    <w:rsid w:val="004B5DCE"/>
    <w:rsid w:val="004B7F46"/>
    <w:rsid w:val="004C7B29"/>
    <w:rsid w:val="004D15C9"/>
    <w:rsid w:val="004D2277"/>
    <w:rsid w:val="004E094B"/>
    <w:rsid w:val="004E2E34"/>
    <w:rsid w:val="004F5264"/>
    <w:rsid w:val="004F63DA"/>
    <w:rsid w:val="00506FE9"/>
    <w:rsid w:val="00510F8A"/>
    <w:rsid w:val="00526040"/>
    <w:rsid w:val="005452BB"/>
    <w:rsid w:val="0055013D"/>
    <w:rsid w:val="005601E0"/>
    <w:rsid w:val="005609F1"/>
    <w:rsid w:val="005739A1"/>
    <w:rsid w:val="005831C6"/>
    <w:rsid w:val="00590575"/>
    <w:rsid w:val="0059357E"/>
    <w:rsid w:val="005968A0"/>
    <w:rsid w:val="00597660"/>
    <w:rsid w:val="005A5C47"/>
    <w:rsid w:val="005B0955"/>
    <w:rsid w:val="005B293F"/>
    <w:rsid w:val="005B3C4A"/>
    <w:rsid w:val="005B452A"/>
    <w:rsid w:val="005B6057"/>
    <w:rsid w:val="005C4AE2"/>
    <w:rsid w:val="005D38CE"/>
    <w:rsid w:val="005F3C32"/>
    <w:rsid w:val="005F3C83"/>
    <w:rsid w:val="006002DE"/>
    <w:rsid w:val="00603B3F"/>
    <w:rsid w:val="006047C7"/>
    <w:rsid w:val="00623BD8"/>
    <w:rsid w:val="006372B4"/>
    <w:rsid w:val="00640B33"/>
    <w:rsid w:val="0064216C"/>
    <w:rsid w:val="00644EE7"/>
    <w:rsid w:val="00650607"/>
    <w:rsid w:val="006544E1"/>
    <w:rsid w:val="00656625"/>
    <w:rsid w:val="00661F56"/>
    <w:rsid w:val="0066346E"/>
    <w:rsid w:val="0066536E"/>
    <w:rsid w:val="00666BD2"/>
    <w:rsid w:val="0067592B"/>
    <w:rsid w:val="00683CB2"/>
    <w:rsid w:val="00684E2D"/>
    <w:rsid w:val="006A43B2"/>
    <w:rsid w:val="006A4FA0"/>
    <w:rsid w:val="006B03B3"/>
    <w:rsid w:val="006B268E"/>
    <w:rsid w:val="006B4ED4"/>
    <w:rsid w:val="006C358D"/>
    <w:rsid w:val="006D1D95"/>
    <w:rsid w:val="006D386A"/>
    <w:rsid w:val="006E2296"/>
    <w:rsid w:val="006E4A83"/>
    <w:rsid w:val="006F26FC"/>
    <w:rsid w:val="006F6941"/>
    <w:rsid w:val="00700B06"/>
    <w:rsid w:val="007068C2"/>
    <w:rsid w:val="00712A05"/>
    <w:rsid w:val="00712BF9"/>
    <w:rsid w:val="007169DE"/>
    <w:rsid w:val="0073245F"/>
    <w:rsid w:val="00735346"/>
    <w:rsid w:val="007447CF"/>
    <w:rsid w:val="0074750A"/>
    <w:rsid w:val="00747B8C"/>
    <w:rsid w:val="0075154B"/>
    <w:rsid w:val="007515D0"/>
    <w:rsid w:val="007574EB"/>
    <w:rsid w:val="00760484"/>
    <w:rsid w:val="00762D0C"/>
    <w:rsid w:val="0076452A"/>
    <w:rsid w:val="00767A81"/>
    <w:rsid w:val="0077434E"/>
    <w:rsid w:val="007769EF"/>
    <w:rsid w:val="00781BE9"/>
    <w:rsid w:val="00782312"/>
    <w:rsid w:val="00787594"/>
    <w:rsid w:val="007A1901"/>
    <w:rsid w:val="007A65A3"/>
    <w:rsid w:val="007B5973"/>
    <w:rsid w:val="007B6048"/>
    <w:rsid w:val="007B7A09"/>
    <w:rsid w:val="007C1294"/>
    <w:rsid w:val="007C147C"/>
    <w:rsid w:val="007C3526"/>
    <w:rsid w:val="007C4CEF"/>
    <w:rsid w:val="007C500A"/>
    <w:rsid w:val="007C668C"/>
    <w:rsid w:val="007D53B8"/>
    <w:rsid w:val="007E3050"/>
    <w:rsid w:val="007E71AC"/>
    <w:rsid w:val="007E784B"/>
    <w:rsid w:val="007F3B22"/>
    <w:rsid w:val="007F759F"/>
    <w:rsid w:val="008069C9"/>
    <w:rsid w:val="0081388F"/>
    <w:rsid w:val="008145DF"/>
    <w:rsid w:val="00823B64"/>
    <w:rsid w:val="00823F5D"/>
    <w:rsid w:val="00826AE4"/>
    <w:rsid w:val="0083784F"/>
    <w:rsid w:val="00847A10"/>
    <w:rsid w:val="00851D23"/>
    <w:rsid w:val="008556AD"/>
    <w:rsid w:val="00861030"/>
    <w:rsid w:val="00863705"/>
    <w:rsid w:val="008657D5"/>
    <w:rsid w:val="00867762"/>
    <w:rsid w:val="00870987"/>
    <w:rsid w:val="00887D4B"/>
    <w:rsid w:val="008975A6"/>
    <w:rsid w:val="008A1152"/>
    <w:rsid w:val="008A4FF6"/>
    <w:rsid w:val="008A6F06"/>
    <w:rsid w:val="008A73EC"/>
    <w:rsid w:val="008B2EAE"/>
    <w:rsid w:val="008C45D3"/>
    <w:rsid w:val="008E4305"/>
    <w:rsid w:val="008E4347"/>
    <w:rsid w:val="008E7088"/>
    <w:rsid w:val="008E736E"/>
    <w:rsid w:val="008F1F3D"/>
    <w:rsid w:val="00905876"/>
    <w:rsid w:val="00922721"/>
    <w:rsid w:val="00923361"/>
    <w:rsid w:val="00923F78"/>
    <w:rsid w:val="00926010"/>
    <w:rsid w:val="009271FA"/>
    <w:rsid w:val="00932D94"/>
    <w:rsid w:val="0096057E"/>
    <w:rsid w:val="00995FD5"/>
    <w:rsid w:val="00997DE9"/>
    <w:rsid w:val="009A2485"/>
    <w:rsid w:val="009B0D00"/>
    <w:rsid w:val="009B7DA5"/>
    <w:rsid w:val="009C1B4C"/>
    <w:rsid w:val="009C2401"/>
    <w:rsid w:val="009D4FC9"/>
    <w:rsid w:val="009F21BA"/>
    <w:rsid w:val="009F295B"/>
    <w:rsid w:val="009F7929"/>
    <w:rsid w:val="00A039A4"/>
    <w:rsid w:val="00A14DC8"/>
    <w:rsid w:val="00A16255"/>
    <w:rsid w:val="00A22BBA"/>
    <w:rsid w:val="00A271C4"/>
    <w:rsid w:val="00A278C0"/>
    <w:rsid w:val="00A33433"/>
    <w:rsid w:val="00A40FA0"/>
    <w:rsid w:val="00A41F26"/>
    <w:rsid w:val="00A45F8C"/>
    <w:rsid w:val="00A62FD5"/>
    <w:rsid w:val="00A6439F"/>
    <w:rsid w:val="00A70F7E"/>
    <w:rsid w:val="00A732C3"/>
    <w:rsid w:val="00A9440C"/>
    <w:rsid w:val="00A97E8F"/>
    <w:rsid w:val="00AA3CAC"/>
    <w:rsid w:val="00AA5A7A"/>
    <w:rsid w:val="00AA5AC2"/>
    <w:rsid w:val="00AC2AB5"/>
    <w:rsid w:val="00AC2F5E"/>
    <w:rsid w:val="00AC6D23"/>
    <w:rsid w:val="00AC7AE2"/>
    <w:rsid w:val="00AD0EB5"/>
    <w:rsid w:val="00AD1C64"/>
    <w:rsid w:val="00AD1CB8"/>
    <w:rsid w:val="00AE6E2D"/>
    <w:rsid w:val="00AF29B0"/>
    <w:rsid w:val="00AF44A4"/>
    <w:rsid w:val="00AF51AF"/>
    <w:rsid w:val="00AF6751"/>
    <w:rsid w:val="00B043A1"/>
    <w:rsid w:val="00B07650"/>
    <w:rsid w:val="00B07D72"/>
    <w:rsid w:val="00B27C1B"/>
    <w:rsid w:val="00B351D8"/>
    <w:rsid w:val="00B3687B"/>
    <w:rsid w:val="00B427CA"/>
    <w:rsid w:val="00B52858"/>
    <w:rsid w:val="00B6109D"/>
    <w:rsid w:val="00B63038"/>
    <w:rsid w:val="00B64B9B"/>
    <w:rsid w:val="00B91230"/>
    <w:rsid w:val="00B943D1"/>
    <w:rsid w:val="00B96394"/>
    <w:rsid w:val="00BA0DBD"/>
    <w:rsid w:val="00BA402D"/>
    <w:rsid w:val="00BA51CA"/>
    <w:rsid w:val="00BB756A"/>
    <w:rsid w:val="00BC37BE"/>
    <w:rsid w:val="00BC7B9F"/>
    <w:rsid w:val="00BD28A5"/>
    <w:rsid w:val="00BD299E"/>
    <w:rsid w:val="00BD4669"/>
    <w:rsid w:val="00BD50D0"/>
    <w:rsid w:val="00BE06F9"/>
    <w:rsid w:val="00BE2915"/>
    <w:rsid w:val="00BF3D3E"/>
    <w:rsid w:val="00BF7D33"/>
    <w:rsid w:val="00C0526B"/>
    <w:rsid w:val="00C06825"/>
    <w:rsid w:val="00C07060"/>
    <w:rsid w:val="00C15B4A"/>
    <w:rsid w:val="00C16572"/>
    <w:rsid w:val="00C36F6B"/>
    <w:rsid w:val="00C4317C"/>
    <w:rsid w:val="00C50735"/>
    <w:rsid w:val="00C51613"/>
    <w:rsid w:val="00C51628"/>
    <w:rsid w:val="00C55CC2"/>
    <w:rsid w:val="00C64998"/>
    <w:rsid w:val="00C71B39"/>
    <w:rsid w:val="00C8038F"/>
    <w:rsid w:val="00C8063C"/>
    <w:rsid w:val="00C8598C"/>
    <w:rsid w:val="00C86297"/>
    <w:rsid w:val="00C87650"/>
    <w:rsid w:val="00CA3FA9"/>
    <w:rsid w:val="00CC0F15"/>
    <w:rsid w:val="00CD54E9"/>
    <w:rsid w:val="00CE3890"/>
    <w:rsid w:val="00CE7D47"/>
    <w:rsid w:val="00CF437E"/>
    <w:rsid w:val="00CF57B4"/>
    <w:rsid w:val="00D06A6A"/>
    <w:rsid w:val="00D140D5"/>
    <w:rsid w:val="00D152E1"/>
    <w:rsid w:val="00D22236"/>
    <w:rsid w:val="00D22407"/>
    <w:rsid w:val="00D225D3"/>
    <w:rsid w:val="00D2341C"/>
    <w:rsid w:val="00D3193E"/>
    <w:rsid w:val="00D31BDF"/>
    <w:rsid w:val="00D43820"/>
    <w:rsid w:val="00D440C3"/>
    <w:rsid w:val="00D4425E"/>
    <w:rsid w:val="00D44B71"/>
    <w:rsid w:val="00D44EFB"/>
    <w:rsid w:val="00D50F5D"/>
    <w:rsid w:val="00D520D7"/>
    <w:rsid w:val="00D57E12"/>
    <w:rsid w:val="00D64061"/>
    <w:rsid w:val="00D66267"/>
    <w:rsid w:val="00D66CF1"/>
    <w:rsid w:val="00D754A3"/>
    <w:rsid w:val="00D75F2D"/>
    <w:rsid w:val="00D84420"/>
    <w:rsid w:val="00D8528E"/>
    <w:rsid w:val="00D85858"/>
    <w:rsid w:val="00D958AE"/>
    <w:rsid w:val="00DA2FB1"/>
    <w:rsid w:val="00DB4050"/>
    <w:rsid w:val="00DC2838"/>
    <w:rsid w:val="00DD4675"/>
    <w:rsid w:val="00DE2805"/>
    <w:rsid w:val="00DE42FF"/>
    <w:rsid w:val="00DE77A3"/>
    <w:rsid w:val="00DE7DF9"/>
    <w:rsid w:val="00DF110F"/>
    <w:rsid w:val="00DF6492"/>
    <w:rsid w:val="00E018E5"/>
    <w:rsid w:val="00E01BE0"/>
    <w:rsid w:val="00E1465A"/>
    <w:rsid w:val="00E21FEC"/>
    <w:rsid w:val="00E30EE6"/>
    <w:rsid w:val="00E31463"/>
    <w:rsid w:val="00E323FA"/>
    <w:rsid w:val="00E330B1"/>
    <w:rsid w:val="00E364E4"/>
    <w:rsid w:val="00E40EB1"/>
    <w:rsid w:val="00E42299"/>
    <w:rsid w:val="00E4530B"/>
    <w:rsid w:val="00E47BD4"/>
    <w:rsid w:val="00E55D44"/>
    <w:rsid w:val="00E55E65"/>
    <w:rsid w:val="00E57615"/>
    <w:rsid w:val="00E62589"/>
    <w:rsid w:val="00E63CCB"/>
    <w:rsid w:val="00E73142"/>
    <w:rsid w:val="00E80B35"/>
    <w:rsid w:val="00E84086"/>
    <w:rsid w:val="00E87A99"/>
    <w:rsid w:val="00E90FE8"/>
    <w:rsid w:val="00EA38A5"/>
    <w:rsid w:val="00EA3AB8"/>
    <w:rsid w:val="00EA6EBC"/>
    <w:rsid w:val="00EB7D9C"/>
    <w:rsid w:val="00EC04B7"/>
    <w:rsid w:val="00ED317A"/>
    <w:rsid w:val="00ED578C"/>
    <w:rsid w:val="00EF0D7D"/>
    <w:rsid w:val="00EF3BCE"/>
    <w:rsid w:val="00EF6CFA"/>
    <w:rsid w:val="00F00BC7"/>
    <w:rsid w:val="00F00DCA"/>
    <w:rsid w:val="00F02964"/>
    <w:rsid w:val="00F07FB8"/>
    <w:rsid w:val="00F16D09"/>
    <w:rsid w:val="00F261AD"/>
    <w:rsid w:val="00F33865"/>
    <w:rsid w:val="00F36568"/>
    <w:rsid w:val="00F37037"/>
    <w:rsid w:val="00F41631"/>
    <w:rsid w:val="00F42932"/>
    <w:rsid w:val="00F43E73"/>
    <w:rsid w:val="00F609C3"/>
    <w:rsid w:val="00F63C06"/>
    <w:rsid w:val="00F65BF2"/>
    <w:rsid w:val="00F80294"/>
    <w:rsid w:val="00F805DE"/>
    <w:rsid w:val="00F82F31"/>
    <w:rsid w:val="00F9328B"/>
    <w:rsid w:val="00F9577C"/>
    <w:rsid w:val="00F9630D"/>
    <w:rsid w:val="00F9721E"/>
    <w:rsid w:val="00FB4039"/>
    <w:rsid w:val="00FB523A"/>
    <w:rsid w:val="00FC6110"/>
    <w:rsid w:val="00FD690B"/>
    <w:rsid w:val="00FE25E8"/>
    <w:rsid w:val="00FE6EBB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4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7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3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7FD"/>
  </w:style>
  <w:style w:type="paragraph" w:styleId="Piedepgina">
    <w:name w:val="footer"/>
    <w:basedOn w:val="Normal"/>
    <w:link w:val="PiedepginaCar"/>
    <w:uiPriority w:val="99"/>
    <w:unhideWhenUsed/>
    <w:rsid w:val="003C3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7FD"/>
  </w:style>
  <w:style w:type="paragraph" w:styleId="Prrafodelista">
    <w:name w:val="List Paragraph"/>
    <w:basedOn w:val="Normal"/>
    <w:link w:val="PrrafodelistaCar"/>
    <w:uiPriority w:val="34"/>
    <w:qFormat/>
    <w:rsid w:val="002D2F9A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rsid w:val="00FE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FE6EB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F43E7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F43E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164EEF"/>
    <w:rPr>
      <w:sz w:val="22"/>
      <w:szCs w:val="22"/>
      <w:lang w:val="es-ES" w:eastAsia="en-US"/>
    </w:rPr>
  </w:style>
  <w:style w:type="paragraph" w:styleId="Sinespaciado">
    <w:name w:val="No Spacing"/>
    <w:link w:val="SinespaciadoCar"/>
    <w:uiPriority w:val="1"/>
    <w:qFormat/>
    <w:rsid w:val="00063A3D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3A3D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table" w:styleId="Cuadrculamedia1-nfasis2">
    <w:name w:val="Medium Grid 1 Accent 2"/>
    <w:basedOn w:val="Tablanormal"/>
    <w:uiPriority w:val="67"/>
    <w:rsid w:val="005968A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GridTable4Accent2">
    <w:name w:val="Grid Table 4 Accent 2"/>
    <w:basedOn w:val="Tablanormal"/>
    <w:uiPriority w:val="49"/>
    <w:rsid w:val="00781BE9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781BE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Cuadrculaclara-nfasis4">
    <w:name w:val="Light Grid Accent 4"/>
    <w:basedOn w:val="Tablanormal"/>
    <w:uiPriority w:val="62"/>
    <w:rsid w:val="00F65BF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AE6E2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D53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3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3B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3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3B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4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7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3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7FD"/>
  </w:style>
  <w:style w:type="paragraph" w:styleId="Piedepgina">
    <w:name w:val="footer"/>
    <w:basedOn w:val="Normal"/>
    <w:link w:val="PiedepginaCar"/>
    <w:uiPriority w:val="99"/>
    <w:unhideWhenUsed/>
    <w:rsid w:val="003C3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7FD"/>
  </w:style>
  <w:style w:type="paragraph" w:styleId="Prrafodelista">
    <w:name w:val="List Paragraph"/>
    <w:basedOn w:val="Normal"/>
    <w:link w:val="PrrafodelistaCar"/>
    <w:uiPriority w:val="34"/>
    <w:qFormat/>
    <w:rsid w:val="002D2F9A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rsid w:val="00FE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FE6EB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F43E7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F43E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164EEF"/>
    <w:rPr>
      <w:sz w:val="22"/>
      <w:szCs w:val="22"/>
      <w:lang w:val="es-ES" w:eastAsia="en-US"/>
    </w:rPr>
  </w:style>
  <w:style w:type="paragraph" w:styleId="Sinespaciado">
    <w:name w:val="No Spacing"/>
    <w:link w:val="SinespaciadoCar"/>
    <w:uiPriority w:val="1"/>
    <w:qFormat/>
    <w:rsid w:val="00063A3D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3A3D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table" w:styleId="Cuadrculamedia1-nfasis2">
    <w:name w:val="Medium Grid 1 Accent 2"/>
    <w:basedOn w:val="Tablanormal"/>
    <w:uiPriority w:val="67"/>
    <w:rsid w:val="005968A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GridTable4Accent2">
    <w:name w:val="Grid Table 4 Accent 2"/>
    <w:basedOn w:val="Tablanormal"/>
    <w:uiPriority w:val="49"/>
    <w:rsid w:val="00781BE9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781BE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Cuadrculaclara-nfasis4">
    <w:name w:val="Light Grid Accent 4"/>
    <w:basedOn w:val="Tablanormal"/>
    <w:uiPriority w:val="62"/>
    <w:rsid w:val="00F65BF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AE6E2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D53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3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3B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3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3B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46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bano\Desktop\2014%20CFCT\documentos\Formaci&#243;n%20de%20formado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5F4DEA-1147-431C-93AE-441DEEE4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Formación de formadores</Template>
  <TotalTime>0</TotalTime>
  <Pages>6</Pages>
  <Words>1332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 FORMACIÓN CIUDADANA EN  GESTIÓN SOCIAL DEL AGUA PARA LÍDERES DE LAS JUNTAS DE AGUA DE LA PROVINCIA.</vt:lpstr>
    </vt:vector>
  </TitlesOfParts>
  <Company>CENTRO DE FORMACIÓN CIUDADANA                                                       PARLAMENTO GENTE.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 FORMACIÓN CIUDADANA EN  GESTIÓN SOCIAL DEL AGUA PARA LÍDERES DE LAS JUNTAS DE AGUA DE LA PROVINCIA.</dc:title>
  <dc:subject>HGPT -  PARLAMENTO AGUA</dc:subject>
  <dc:creator>alexandra.bano</dc:creator>
  <cp:lastModifiedBy>monica.abad</cp:lastModifiedBy>
  <cp:revision>2</cp:revision>
  <cp:lastPrinted>2015-07-17T19:15:00Z</cp:lastPrinted>
  <dcterms:created xsi:type="dcterms:W3CDTF">2015-07-17T19:16:00Z</dcterms:created>
  <dcterms:modified xsi:type="dcterms:W3CDTF">2015-07-17T19:16:00Z</dcterms:modified>
</cp:coreProperties>
</file>