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EB779" w14:textId="77777777" w:rsidR="000011D3" w:rsidRPr="0017195A" w:rsidRDefault="000011D3" w:rsidP="000011D3">
      <w:pPr>
        <w:pStyle w:val="Sinespaciado"/>
      </w:pPr>
      <w:bookmarkStart w:id="0" w:name="_Hlk170213699"/>
      <w:bookmarkStart w:id="1" w:name="_Hlk170224143"/>
      <w:bookmarkStart w:id="2" w:name="_Hlk170296020"/>
    </w:p>
    <w:p w14:paraId="67817166" w14:textId="77777777" w:rsidR="000011D3" w:rsidRPr="0017195A" w:rsidRDefault="000011D3" w:rsidP="000011D3">
      <w:pPr>
        <w:pStyle w:val="Sinespaciado"/>
        <w:jc w:val="center"/>
      </w:pPr>
    </w:p>
    <w:p w14:paraId="6BE84B17" w14:textId="77777777" w:rsidR="000011D3" w:rsidRPr="0017195A" w:rsidRDefault="000011D3" w:rsidP="000011D3">
      <w:pPr>
        <w:pStyle w:val="Sinespaciado"/>
        <w:jc w:val="center"/>
      </w:pPr>
      <w:r w:rsidRPr="0017195A">
        <w:t>BOLETÍN DE PRENSA</w:t>
      </w:r>
    </w:p>
    <w:p w14:paraId="4995A6EB" w14:textId="77777777" w:rsidR="000011D3" w:rsidRPr="0017195A" w:rsidRDefault="000011D3" w:rsidP="000011D3">
      <w:pPr>
        <w:pStyle w:val="Sinespaciado"/>
        <w:jc w:val="center"/>
      </w:pPr>
    </w:p>
    <w:p w14:paraId="0D315F10" w14:textId="4FD8B2C0" w:rsidR="000011D3" w:rsidRPr="0017195A" w:rsidRDefault="000011D3" w:rsidP="000011D3">
      <w:pPr>
        <w:pStyle w:val="Sinespaciado"/>
      </w:pPr>
      <w:r w:rsidRPr="0017195A">
        <w:t>HGPT, 0</w:t>
      </w:r>
      <w:r>
        <w:t>6</w:t>
      </w:r>
      <w:r>
        <w:t>9</w:t>
      </w:r>
      <w:r w:rsidRPr="0017195A">
        <w:t xml:space="preserve"> </w:t>
      </w:r>
      <w:r>
        <w:t>11</w:t>
      </w:r>
      <w:r w:rsidRPr="0017195A">
        <w:t>/</w:t>
      </w:r>
      <w:r>
        <w:t>10</w:t>
      </w:r>
      <w:r w:rsidRPr="0017195A">
        <w:t>/2023</w:t>
      </w:r>
    </w:p>
    <w:p w14:paraId="3A18AC8C" w14:textId="77777777" w:rsidR="000011D3" w:rsidRPr="0017195A" w:rsidRDefault="000011D3" w:rsidP="000011D3">
      <w:pPr>
        <w:pStyle w:val="Sinespaciado"/>
      </w:pPr>
    </w:p>
    <w:bookmarkEnd w:id="0"/>
    <w:bookmarkEnd w:id="1"/>
    <w:bookmarkEnd w:id="2"/>
    <w:p w14:paraId="05E54A28" w14:textId="77777777" w:rsidR="000011D3" w:rsidRPr="000011D3" w:rsidRDefault="000011D3" w:rsidP="000011D3">
      <w:pPr>
        <w:jc w:val="center"/>
        <w:rPr>
          <w:b/>
          <w:bCs/>
        </w:rPr>
      </w:pPr>
      <w:r w:rsidRPr="000011D3">
        <w:rPr>
          <w:b/>
          <w:bCs/>
        </w:rPr>
        <w:t>MANEJO PÁRAMOS</w:t>
      </w:r>
    </w:p>
    <w:p w14:paraId="485A91D5" w14:textId="77777777" w:rsidR="000011D3" w:rsidRDefault="000011D3" w:rsidP="000011D3">
      <w:pPr>
        <w:jc w:val="center"/>
        <w:rPr>
          <w:b/>
          <w:bCs/>
        </w:rPr>
      </w:pPr>
      <w:r w:rsidRPr="000011D3">
        <w:rPr>
          <w:b/>
          <w:bCs/>
        </w:rPr>
        <w:t>EVALUACIÓN PLANES DE MANEJO DE PÁRAMOS</w:t>
      </w:r>
    </w:p>
    <w:p w14:paraId="3C02F0F0" w14:textId="77777777" w:rsidR="000011D3" w:rsidRPr="000011D3" w:rsidRDefault="000011D3" w:rsidP="000011D3">
      <w:pPr>
        <w:jc w:val="center"/>
        <w:rPr>
          <w:b/>
          <w:bCs/>
        </w:rPr>
      </w:pPr>
    </w:p>
    <w:p w14:paraId="55998626" w14:textId="77777777" w:rsidR="000011D3" w:rsidRPr="000011D3" w:rsidRDefault="000011D3" w:rsidP="000011D3">
      <w:pPr>
        <w:jc w:val="both"/>
      </w:pPr>
      <w:r w:rsidRPr="000011D3">
        <w:t>Manuel Caizabanda, Prefecto del Gobierno Provincial de Tungurahua, mantuvo reunión de trabajo con directores departamentales, técnicos y promotores de los planes de manejo de páramos de la corporación provincial para compartir los nuevos parámetros de funcionamiento y operación de los 40 planes durante el año 2024.</w:t>
      </w:r>
    </w:p>
    <w:p w14:paraId="7DBC3D9D" w14:textId="77777777" w:rsidR="000011D3" w:rsidRPr="000011D3" w:rsidRDefault="000011D3" w:rsidP="000011D3">
      <w:pPr>
        <w:jc w:val="both"/>
      </w:pPr>
      <w:r w:rsidRPr="000011D3">
        <w:t>Cada plan de manejo de páramos mantendrá la asignación de 70 mil dólares incluido IVA, trabajarán en proyectos macros; un proyecto por cada plan con el objetivo de impulsar el compromiso de conservar y preservar el páramo, recursos hídricos con enfoque ambiental – productivo y socio – organizativo, resaltó la autoridad provincial.</w:t>
      </w:r>
    </w:p>
    <w:p w14:paraId="399499C2" w14:textId="77777777" w:rsidR="000011D3" w:rsidRPr="000011D3" w:rsidRDefault="000011D3" w:rsidP="000011D3">
      <w:pPr>
        <w:jc w:val="both"/>
      </w:pPr>
      <w:r w:rsidRPr="000011D3">
        <w:t>Un compromiso de trabajo mancomunado será entre los planes de manejo de páramos y el Fondo de Páramos Tungurahua y lucha contra la pobreza para que los recursos que se aportan sean utilizados coordinadamente en la ejecución de los planes en beneficio de las comunidades.  Así también, se evaluará el desempeño de los técnicos y promotores; trabajo coordinado entre varias direcciones departamentales para lo que se conformará una comisión técnica y política liderada por prefectura de Tungurahua para verificar el trabajo que se realiza en los planes de manejo de páramos.</w:t>
      </w:r>
    </w:p>
    <w:p w14:paraId="14DB8CB5" w14:textId="77777777" w:rsidR="000011D3" w:rsidRPr="000011D3" w:rsidRDefault="000011D3" w:rsidP="000011D3">
      <w:pPr>
        <w:jc w:val="both"/>
      </w:pPr>
      <w:r w:rsidRPr="000011D3">
        <w:t>De esta manera continúa firme el compromiso del Honorable Gobierno Provincial de Tungurahua de velar por el buen desempeño y uso adecuado de los recursos públicos en beneficio de la colectividad.</w:t>
      </w:r>
    </w:p>
    <w:p w14:paraId="0ABDC554" w14:textId="77777777" w:rsidR="000011D3" w:rsidRPr="000011D3" w:rsidRDefault="000011D3" w:rsidP="000011D3">
      <w:pPr>
        <w:jc w:val="both"/>
      </w:pPr>
    </w:p>
    <w:sectPr w:rsidR="000011D3" w:rsidRPr="000011D3" w:rsidSect="000011D3">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84405"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591122C5" wp14:editId="016FC4B9">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5AA59"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7EBF2AB2" wp14:editId="06D5F47D">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1D3"/>
    <w:rsid w:val="000011D3"/>
    <w:rsid w:val="00E3381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8660D"/>
  <w15:chartTrackingRefBased/>
  <w15:docId w15:val="{D40E0CC1-EFAF-4416-B685-EFF6AFA2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1D3"/>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001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01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011D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011D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011D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011D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011D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011D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011D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11D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011D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011D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011D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011D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011D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011D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011D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011D3"/>
    <w:rPr>
      <w:rFonts w:eastAsiaTheme="majorEastAsia" w:cstheme="majorBidi"/>
      <w:color w:val="272727" w:themeColor="text1" w:themeTint="D8"/>
    </w:rPr>
  </w:style>
  <w:style w:type="paragraph" w:styleId="Ttulo">
    <w:name w:val="Title"/>
    <w:basedOn w:val="Normal"/>
    <w:next w:val="Normal"/>
    <w:link w:val="TtuloCar"/>
    <w:uiPriority w:val="10"/>
    <w:qFormat/>
    <w:rsid w:val="000011D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011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011D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011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011D3"/>
    <w:pPr>
      <w:spacing w:before="160"/>
      <w:jc w:val="center"/>
    </w:pPr>
    <w:rPr>
      <w:i/>
      <w:iCs/>
      <w:color w:val="404040" w:themeColor="text1" w:themeTint="BF"/>
    </w:rPr>
  </w:style>
  <w:style w:type="character" w:customStyle="1" w:styleId="CitaCar">
    <w:name w:val="Cita Car"/>
    <w:basedOn w:val="Fuentedeprrafopredeter"/>
    <w:link w:val="Cita"/>
    <w:uiPriority w:val="29"/>
    <w:rsid w:val="000011D3"/>
    <w:rPr>
      <w:i/>
      <w:iCs/>
      <w:color w:val="404040" w:themeColor="text1" w:themeTint="BF"/>
    </w:rPr>
  </w:style>
  <w:style w:type="paragraph" w:styleId="Prrafodelista">
    <w:name w:val="List Paragraph"/>
    <w:basedOn w:val="Normal"/>
    <w:uiPriority w:val="34"/>
    <w:qFormat/>
    <w:rsid w:val="000011D3"/>
    <w:pPr>
      <w:ind w:left="720"/>
      <w:contextualSpacing/>
    </w:pPr>
  </w:style>
  <w:style w:type="character" w:styleId="nfasisintenso">
    <w:name w:val="Intense Emphasis"/>
    <w:basedOn w:val="Fuentedeprrafopredeter"/>
    <w:uiPriority w:val="21"/>
    <w:qFormat/>
    <w:rsid w:val="000011D3"/>
    <w:rPr>
      <w:i/>
      <w:iCs/>
      <w:color w:val="0F4761" w:themeColor="accent1" w:themeShade="BF"/>
    </w:rPr>
  </w:style>
  <w:style w:type="paragraph" w:styleId="Citadestacada">
    <w:name w:val="Intense Quote"/>
    <w:basedOn w:val="Normal"/>
    <w:next w:val="Normal"/>
    <w:link w:val="CitadestacadaCar"/>
    <w:uiPriority w:val="30"/>
    <w:qFormat/>
    <w:rsid w:val="00001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011D3"/>
    <w:rPr>
      <w:i/>
      <w:iCs/>
      <w:color w:val="0F4761" w:themeColor="accent1" w:themeShade="BF"/>
    </w:rPr>
  </w:style>
  <w:style w:type="character" w:styleId="Referenciaintensa">
    <w:name w:val="Intense Reference"/>
    <w:basedOn w:val="Fuentedeprrafopredeter"/>
    <w:uiPriority w:val="32"/>
    <w:qFormat/>
    <w:rsid w:val="000011D3"/>
    <w:rPr>
      <w:b/>
      <w:bCs/>
      <w:smallCaps/>
      <w:color w:val="0F4761" w:themeColor="accent1" w:themeShade="BF"/>
      <w:spacing w:val="5"/>
    </w:rPr>
  </w:style>
  <w:style w:type="paragraph" w:styleId="Sinespaciado">
    <w:name w:val="No Spacing"/>
    <w:uiPriority w:val="1"/>
    <w:qFormat/>
    <w:rsid w:val="000011D3"/>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0011D3"/>
    <w:pPr>
      <w:tabs>
        <w:tab w:val="center" w:pos="4252"/>
        <w:tab w:val="right" w:pos="8504"/>
      </w:tabs>
    </w:pPr>
  </w:style>
  <w:style w:type="character" w:customStyle="1" w:styleId="EncabezadoCar">
    <w:name w:val="Encabezado Car"/>
    <w:basedOn w:val="Fuentedeprrafopredeter"/>
    <w:link w:val="Encabezado"/>
    <w:uiPriority w:val="99"/>
    <w:rsid w:val="000011D3"/>
    <w:rPr>
      <w:rFonts w:ascii="Calibri" w:eastAsia="Calibri" w:hAnsi="Calibri" w:cs="Times New Roman"/>
      <w:kern w:val="0"/>
      <w14:ligatures w14:val="none"/>
    </w:rPr>
  </w:style>
  <w:style w:type="paragraph" w:styleId="Piedepgina">
    <w:name w:val="footer"/>
    <w:basedOn w:val="Normal"/>
    <w:link w:val="PiedepginaCar"/>
    <w:uiPriority w:val="99"/>
    <w:unhideWhenUsed/>
    <w:rsid w:val="000011D3"/>
    <w:pPr>
      <w:tabs>
        <w:tab w:val="center" w:pos="4252"/>
        <w:tab w:val="right" w:pos="8504"/>
      </w:tabs>
    </w:pPr>
  </w:style>
  <w:style w:type="character" w:customStyle="1" w:styleId="PiedepginaCar">
    <w:name w:val="Pie de página Car"/>
    <w:basedOn w:val="Fuentedeprrafopredeter"/>
    <w:link w:val="Piedepgina"/>
    <w:uiPriority w:val="99"/>
    <w:rsid w:val="000011D3"/>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055320">
      <w:bodyDiv w:val="1"/>
      <w:marLeft w:val="0"/>
      <w:marRight w:val="0"/>
      <w:marTop w:val="0"/>
      <w:marBottom w:val="0"/>
      <w:divBdr>
        <w:top w:val="none" w:sz="0" w:space="0" w:color="auto"/>
        <w:left w:val="none" w:sz="0" w:space="0" w:color="auto"/>
        <w:bottom w:val="none" w:sz="0" w:space="0" w:color="auto"/>
        <w:right w:val="none" w:sz="0" w:space="0" w:color="auto"/>
      </w:divBdr>
      <w:divsChild>
        <w:div w:id="179391184">
          <w:marLeft w:val="0"/>
          <w:marRight w:val="0"/>
          <w:marTop w:val="0"/>
          <w:marBottom w:val="375"/>
          <w:divBdr>
            <w:top w:val="none" w:sz="0" w:space="0" w:color="auto"/>
            <w:left w:val="none" w:sz="0" w:space="0" w:color="auto"/>
            <w:bottom w:val="none" w:sz="0" w:space="0" w:color="auto"/>
            <w:right w:val="none" w:sz="0" w:space="0" w:color="auto"/>
          </w:divBdr>
        </w:div>
        <w:div w:id="873927499">
          <w:marLeft w:val="0"/>
          <w:marRight w:val="0"/>
          <w:marTop w:val="0"/>
          <w:marBottom w:val="0"/>
          <w:divBdr>
            <w:top w:val="none" w:sz="0" w:space="0" w:color="auto"/>
            <w:left w:val="none" w:sz="0" w:space="0" w:color="auto"/>
            <w:bottom w:val="none" w:sz="0" w:space="0" w:color="auto"/>
            <w:right w:val="none" w:sz="0" w:space="0" w:color="auto"/>
          </w:divBdr>
          <w:divsChild>
            <w:div w:id="721098388">
              <w:marLeft w:val="0"/>
              <w:marRight w:val="0"/>
              <w:marTop w:val="0"/>
              <w:marBottom w:val="0"/>
              <w:divBdr>
                <w:top w:val="none" w:sz="0" w:space="0" w:color="auto"/>
                <w:left w:val="none" w:sz="0" w:space="0" w:color="auto"/>
                <w:bottom w:val="none" w:sz="0" w:space="0" w:color="auto"/>
                <w:right w:val="none" w:sz="0" w:space="0" w:color="auto"/>
              </w:divBdr>
              <w:divsChild>
                <w:div w:id="734350813">
                  <w:marLeft w:val="0"/>
                  <w:marRight w:val="0"/>
                  <w:marTop w:val="0"/>
                  <w:marBottom w:val="0"/>
                  <w:divBdr>
                    <w:top w:val="none" w:sz="0" w:space="0" w:color="auto"/>
                    <w:left w:val="none" w:sz="0" w:space="0" w:color="auto"/>
                    <w:bottom w:val="none" w:sz="0" w:space="0" w:color="auto"/>
                    <w:right w:val="none" w:sz="0" w:space="0" w:color="auto"/>
                  </w:divBdr>
                  <w:divsChild>
                    <w:div w:id="763649388">
                      <w:marLeft w:val="0"/>
                      <w:marRight w:val="0"/>
                      <w:marTop w:val="0"/>
                      <w:marBottom w:val="0"/>
                      <w:divBdr>
                        <w:top w:val="none" w:sz="0" w:space="0" w:color="auto"/>
                        <w:left w:val="none" w:sz="0" w:space="0" w:color="auto"/>
                        <w:bottom w:val="none" w:sz="0" w:space="0" w:color="auto"/>
                        <w:right w:val="none" w:sz="0" w:space="0" w:color="auto"/>
                      </w:divBdr>
                      <w:divsChild>
                        <w:div w:id="1163622892">
                          <w:marLeft w:val="0"/>
                          <w:marRight w:val="0"/>
                          <w:marTop w:val="0"/>
                          <w:marBottom w:val="0"/>
                          <w:divBdr>
                            <w:top w:val="none" w:sz="0" w:space="0" w:color="auto"/>
                            <w:left w:val="none" w:sz="0" w:space="0" w:color="auto"/>
                            <w:bottom w:val="none" w:sz="0" w:space="0" w:color="auto"/>
                            <w:right w:val="none" w:sz="0" w:space="0" w:color="auto"/>
                          </w:divBdr>
                          <w:divsChild>
                            <w:div w:id="2010406447">
                              <w:marLeft w:val="0"/>
                              <w:marRight w:val="0"/>
                              <w:marTop w:val="0"/>
                              <w:marBottom w:val="0"/>
                              <w:divBdr>
                                <w:top w:val="none" w:sz="0" w:space="0" w:color="auto"/>
                                <w:left w:val="none" w:sz="0" w:space="0" w:color="auto"/>
                                <w:bottom w:val="none" w:sz="0" w:space="0" w:color="auto"/>
                                <w:right w:val="none" w:sz="0" w:space="0" w:color="auto"/>
                              </w:divBdr>
                              <w:divsChild>
                                <w:div w:id="133648583">
                                  <w:marLeft w:val="0"/>
                                  <w:marRight w:val="0"/>
                                  <w:marTop w:val="0"/>
                                  <w:marBottom w:val="0"/>
                                  <w:divBdr>
                                    <w:top w:val="none" w:sz="0" w:space="0" w:color="auto"/>
                                    <w:left w:val="none" w:sz="0" w:space="0" w:color="auto"/>
                                    <w:bottom w:val="none" w:sz="0" w:space="0" w:color="auto"/>
                                    <w:right w:val="none" w:sz="0" w:space="0" w:color="auto"/>
                                  </w:divBdr>
                                  <w:divsChild>
                                    <w:div w:id="877816629">
                                      <w:marLeft w:val="0"/>
                                      <w:marRight w:val="0"/>
                                      <w:marTop w:val="0"/>
                                      <w:marBottom w:val="0"/>
                                      <w:divBdr>
                                        <w:top w:val="none" w:sz="0" w:space="0" w:color="auto"/>
                                        <w:left w:val="none" w:sz="0" w:space="0" w:color="auto"/>
                                        <w:bottom w:val="none" w:sz="0" w:space="0" w:color="auto"/>
                                        <w:right w:val="none" w:sz="0" w:space="0" w:color="auto"/>
                                      </w:divBdr>
                                      <w:divsChild>
                                        <w:div w:id="4575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509300">
                          <w:marLeft w:val="0"/>
                          <w:marRight w:val="0"/>
                          <w:marTop w:val="0"/>
                          <w:marBottom w:val="0"/>
                          <w:divBdr>
                            <w:top w:val="none" w:sz="0" w:space="0" w:color="auto"/>
                            <w:left w:val="none" w:sz="0" w:space="0" w:color="auto"/>
                            <w:bottom w:val="none" w:sz="0" w:space="0" w:color="auto"/>
                            <w:right w:val="none" w:sz="0" w:space="0" w:color="auto"/>
                          </w:divBdr>
                          <w:divsChild>
                            <w:div w:id="141967136">
                              <w:marLeft w:val="0"/>
                              <w:marRight w:val="0"/>
                              <w:marTop w:val="0"/>
                              <w:marBottom w:val="0"/>
                              <w:divBdr>
                                <w:top w:val="none" w:sz="0" w:space="0" w:color="auto"/>
                                <w:left w:val="none" w:sz="0" w:space="0" w:color="auto"/>
                                <w:bottom w:val="none" w:sz="0" w:space="0" w:color="auto"/>
                                <w:right w:val="none" w:sz="0" w:space="0" w:color="auto"/>
                              </w:divBdr>
                              <w:divsChild>
                                <w:div w:id="471219515">
                                  <w:marLeft w:val="0"/>
                                  <w:marRight w:val="0"/>
                                  <w:marTop w:val="0"/>
                                  <w:marBottom w:val="0"/>
                                  <w:divBdr>
                                    <w:top w:val="none" w:sz="0" w:space="0" w:color="auto"/>
                                    <w:left w:val="none" w:sz="0" w:space="0" w:color="auto"/>
                                    <w:bottom w:val="none" w:sz="0" w:space="0" w:color="auto"/>
                                    <w:right w:val="none" w:sz="0" w:space="0" w:color="auto"/>
                                  </w:divBdr>
                                  <w:divsChild>
                                    <w:div w:id="501899832">
                                      <w:marLeft w:val="0"/>
                                      <w:marRight w:val="0"/>
                                      <w:marTop w:val="0"/>
                                      <w:marBottom w:val="0"/>
                                      <w:divBdr>
                                        <w:top w:val="none" w:sz="0" w:space="0" w:color="auto"/>
                                        <w:left w:val="none" w:sz="0" w:space="0" w:color="auto"/>
                                        <w:bottom w:val="none" w:sz="0" w:space="0" w:color="auto"/>
                                        <w:right w:val="none" w:sz="0" w:space="0" w:color="auto"/>
                                      </w:divBdr>
                                      <w:divsChild>
                                        <w:div w:id="7189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437109">
      <w:bodyDiv w:val="1"/>
      <w:marLeft w:val="0"/>
      <w:marRight w:val="0"/>
      <w:marTop w:val="0"/>
      <w:marBottom w:val="0"/>
      <w:divBdr>
        <w:top w:val="none" w:sz="0" w:space="0" w:color="auto"/>
        <w:left w:val="none" w:sz="0" w:space="0" w:color="auto"/>
        <w:bottom w:val="none" w:sz="0" w:space="0" w:color="auto"/>
        <w:right w:val="none" w:sz="0" w:space="0" w:color="auto"/>
      </w:divBdr>
      <w:divsChild>
        <w:div w:id="1788741200">
          <w:marLeft w:val="0"/>
          <w:marRight w:val="0"/>
          <w:marTop w:val="0"/>
          <w:marBottom w:val="375"/>
          <w:divBdr>
            <w:top w:val="none" w:sz="0" w:space="0" w:color="auto"/>
            <w:left w:val="none" w:sz="0" w:space="0" w:color="auto"/>
            <w:bottom w:val="none" w:sz="0" w:space="0" w:color="auto"/>
            <w:right w:val="none" w:sz="0" w:space="0" w:color="auto"/>
          </w:divBdr>
        </w:div>
        <w:div w:id="1343624121">
          <w:marLeft w:val="0"/>
          <w:marRight w:val="0"/>
          <w:marTop w:val="0"/>
          <w:marBottom w:val="0"/>
          <w:divBdr>
            <w:top w:val="none" w:sz="0" w:space="0" w:color="auto"/>
            <w:left w:val="none" w:sz="0" w:space="0" w:color="auto"/>
            <w:bottom w:val="none" w:sz="0" w:space="0" w:color="auto"/>
            <w:right w:val="none" w:sz="0" w:space="0" w:color="auto"/>
          </w:divBdr>
          <w:divsChild>
            <w:div w:id="994453809">
              <w:marLeft w:val="0"/>
              <w:marRight w:val="0"/>
              <w:marTop w:val="0"/>
              <w:marBottom w:val="0"/>
              <w:divBdr>
                <w:top w:val="none" w:sz="0" w:space="0" w:color="auto"/>
                <w:left w:val="none" w:sz="0" w:space="0" w:color="auto"/>
                <w:bottom w:val="none" w:sz="0" w:space="0" w:color="auto"/>
                <w:right w:val="none" w:sz="0" w:space="0" w:color="auto"/>
              </w:divBdr>
              <w:divsChild>
                <w:div w:id="1674262730">
                  <w:marLeft w:val="0"/>
                  <w:marRight w:val="0"/>
                  <w:marTop w:val="0"/>
                  <w:marBottom w:val="0"/>
                  <w:divBdr>
                    <w:top w:val="none" w:sz="0" w:space="0" w:color="auto"/>
                    <w:left w:val="none" w:sz="0" w:space="0" w:color="auto"/>
                    <w:bottom w:val="none" w:sz="0" w:space="0" w:color="auto"/>
                    <w:right w:val="none" w:sz="0" w:space="0" w:color="auto"/>
                  </w:divBdr>
                  <w:divsChild>
                    <w:div w:id="148911937">
                      <w:marLeft w:val="0"/>
                      <w:marRight w:val="0"/>
                      <w:marTop w:val="0"/>
                      <w:marBottom w:val="0"/>
                      <w:divBdr>
                        <w:top w:val="none" w:sz="0" w:space="0" w:color="auto"/>
                        <w:left w:val="none" w:sz="0" w:space="0" w:color="auto"/>
                        <w:bottom w:val="none" w:sz="0" w:space="0" w:color="auto"/>
                        <w:right w:val="none" w:sz="0" w:space="0" w:color="auto"/>
                      </w:divBdr>
                      <w:divsChild>
                        <w:div w:id="1452475458">
                          <w:marLeft w:val="0"/>
                          <w:marRight w:val="0"/>
                          <w:marTop w:val="0"/>
                          <w:marBottom w:val="0"/>
                          <w:divBdr>
                            <w:top w:val="none" w:sz="0" w:space="0" w:color="auto"/>
                            <w:left w:val="none" w:sz="0" w:space="0" w:color="auto"/>
                            <w:bottom w:val="none" w:sz="0" w:space="0" w:color="auto"/>
                            <w:right w:val="none" w:sz="0" w:space="0" w:color="auto"/>
                          </w:divBdr>
                          <w:divsChild>
                            <w:div w:id="649092545">
                              <w:marLeft w:val="0"/>
                              <w:marRight w:val="0"/>
                              <w:marTop w:val="0"/>
                              <w:marBottom w:val="0"/>
                              <w:divBdr>
                                <w:top w:val="none" w:sz="0" w:space="0" w:color="auto"/>
                                <w:left w:val="none" w:sz="0" w:space="0" w:color="auto"/>
                                <w:bottom w:val="none" w:sz="0" w:space="0" w:color="auto"/>
                                <w:right w:val="none" w:sz="0" w:space="0" w:color="auto"/>
                              </w:divBdr>
                              <w:divsChild>
                                <w:div w:id="1339848063">
                                  <w:marLeft w:val="0"/>
                                  <w:marRight w:val="0"/>
                                  <w:marTop w:val="0"/>
                                  <w:marBottom w:val="0"/>
                                  <w:divBdr>
                                    <w:top w:val="none" w:sz="0" w:space="0" w:color="auto"/>
                                    <w:left w:val="none" w:sz="0" w:space="0" w:color="auto"/>
                                    <w:bottom w:val="none" w:sz="0" w:space="0" w:color="auto"/>
                                    <w:right w:val="none" w:sz="0" w:space="0" w:color="auto"/>
                                  </w:divBdr>
                                  <w:divsChild>
                                    <w:div w:id="1394623742">
                                      <w:marLeft w:val="0"/>
                                      <w:marRight w:val="0"/>
                                      <w:marTop w:val="0"/>
                                      <w:marBottom w:val="0"/>
                                      <w:divBdr>
                                        <w:top w:val="none" w:sz="0" w:space="0" w:color="auto"/>
                                        <w:left w:val="none" w:sz="0" w:space="0" w:color="auto"/>
                                        <w:bottom w:val="none" w:sz="0" w:space="0" w:color="auto"/>
                                        <w:right w:val="none" w:sz="0" w:space="0" w:color="auto"/>
                                      </w:divBdr>
                                      <w:divsChild>
                                        <w:div w:id="96535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899587">
                          <w:marLeft w:val="0"/>
                          <w:marRight w:val="0"/>
                          <w:marTop w:val="0"/>
                          <w:marBottom w:val="0"/>
                          <w:divBdr>
                            <w:top w:val="none" w:sz="0" w:space="0" w:color="auto"/>
                            <w:left w:val="none" w:sz="0" w:space="0" w:color="auto"/>
                            <w:bottom w:val="none" w:sz="0" w:space="0" w:color="auto"/>
                            <w:right w:val="none" w:sz="0" w:space="0" w:color="auto"/>
                          </w:divBdr>
                          <w:divsChild>
                            <w:div w:id="1690836892">
                              <w:marLeft w:val="0"/>
                              <w:marRight w:val="0"/>
                              <w:marTop w:val="0"/>
                              <w:marBottom w:val="0"/>
                              <w:divBdr>
                                <w:top w:val="none" w:sz="0" w:space="0" w:color="auto"/>
                                <w:left w:val="none" w:sz="0" w:space="0" w:color="auto"/>
                                <w:bottom w:val="none" w:sz="0" w:space="0" w:color="auto"/>
                                <w:right w:val="none" w:sz="0" w:space="0" w:color="auto"/>
                              </w:divBdr>
                              <w:divsChild>
                                <w:div w:id="2014912850">
                                  <w:marLeft w:val="0"/>
                                  <w:marRight w:val="0"/>
                                  <w:marTop w:val="0"/>
                                  <w:marBottom w:val="0"/>
                                  <w:divBdr>
                                    <w:top w:val="none" w:sz="0" w:space="0" w:color="auto"/>
                                    <w:left w:val="none" w:sz="0" w:space="0" w:color="auto"/>
                                    <w:bottom w:val="none" w:sz="0" w:space="0" w:color="auto"/>
                                    <w:right w:val="none" w:sz="0" w:space="0" w:color="auto"/>
                                  </w:divBdr>
                                  <w:divsChild>
                                    <w:div w:id="746264657">
                                      <w:marLeft w:val="0"/>
                                      <w:marRight w:val="0"/>
                                      <w:marTop w:val="0"/>
                                      <w:marBottom w:val="0"/>
                                      <w:divBdr>
                                        <w:top w:val="none" w:sz="0" w:space="0" w:color="auto"/>
                                        <w:left w:val="none" w:sz="0" w:space="0" w:color="auto"/>
                                        <w:bottom w:val="none" w:sz="0" w:space="0" w:color="auto"/>
                                        <w:right w:val="none" w:sz="0" w:space="0" w:color="auto"/>
                                      </w:divBdr>
                                      <w:divsChild>
                                        <w:div w:id="14591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233</Words>
  <Characters>1285</Characters>
  <Application>Microsoft Office Word</Application>
  <DocSecurity>0</DocSecurity>
  <Lines>10</Lines>
  <Paragraphs>3</Paragraphs>
  <ScaleCrop>false</ScaleCrop>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2024-06-27T16:53:00Z</dcterms:created>
  <dcterms:modified xsi:type="dcterms:W3CDTF">2024-06-27T16:57:00Z</dcterms:modified>
</cp:coreProperties>
</file>