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AFB6" w14:textId="77777777" w:rsidR="00D8244B" w:rsidRPr="0017195A" w:rsidRDefault="00D8244B" w:rsidP="00D8244B">
      <w:pPr>
        <w:pStyle w:val="Sinespaciado"/>
      </w:pPr>
      <w:bookmarkStart w:id="0" w:name="_Hlk170213699"/>
      <w:bookmarkStart w:id="1" w:name="_Hlk170224143"/>
      <w:bookmarkStart w:id="2" w:name="_Hlk170296020"/>
    </w:p>
    <w:p w14:paraId="5BCFB787" w14:textId="77777777" w:rsidR="00D8244B" w:rsidRPr="0017195A" w:rsidRDefault="00D8244B" w:rsidP="00D8244B">
      <w:pPr>
        <w:pStyle w:val="Sinespaciado"/>
        <w:jc w:val="center"/>
      </w:pPr>
    </w:p>
    <w:p w14:paraId="4AC08AC9" w14:textId="77777777" w:rsidR="00D8244B" w:rsidRPr="0017195A" w:rsidRDefault="00D8244B" w:rsidP="00D8244B">
      <w:pPr>
        <w:pStyle w:val="Sinespaciado"/>
        <w:jc w:val="center"/>
      </w:pPr>
      <w:r w:rsidRPr="0017195A">
        <w:t>BOLETÍN DE PRENSA</w:t>
      </w:r>
    </w:p>
    <w:p w14:paraId="57992B91" w14:textId="77777777" w:rsidR="00D8244B" w:rsidRPr="0017195A" w:rsidRDefault="00D8244B" w:rsidP="00D8244B">
      <w:pPr>
        <w:pStyle w:val="Sinespaciado"/>
        <w:jc w:val="center"/>
      </w:pPr>
    </w:p>
    <w:p w14:paraId="2A293EC1" w14:textId="62ABF3FE" w:rsidR="00D8244B" w:rsidRDefault="00D8244B" w:rsidP="00D8244B">
      <w:pPr>
        <w:pStyle w:val="Sinespaciado"/>
      </w:pPr>
      <w:r w:rsidRPr="0017195A">
        <w:t>HGPT, 0</w:t>
      </w:r>
      <w:r>
        <w:t>7</w:t>
      </w:r>
      <w:r>
        <w:t>5</w:t>
      </w:r>
      <w:r w:rsidRPr="0017195A">
        <w:t xml:space="preserve"> </w:t>
      </w:r>
      <w:r>
        <w:t>27</w:t>
      </w:r>
      <w:r w:rsidRPr="0017195A">
        <w:t>/</w:t>
      </w:r>
      <w:r>
        <w:t>10</w:t>
      </w:r>
      <w:r w:rsidRPr="0017195A">
        <w:t>/2023</w:t>
      </w:r>
    </w:p>
    <w:p w14:paraId="0B594D3B" w14:textId="77777777" w:rsidR="00D8244B" w:rsidRPr="0017195A" w:rsidRDefault="00D8244B" w:rsidP="00D8244B">
      <w:pPr>
        <w:pStyle w:val="Sinespaciado"/>
      </w:pPr>
    </w:p>
    <w:bookmarkEnd w:id="0"/>
    <w:bookmarkEnd w:id="1"/>
    <w:bookmarkEnd w:id="2"/>
    <w:p w14:paraId="0587376C" w14:textId="77777777" w:rsidR="00D8244B" w:rsidRDefault="00D8244B" w:rsidP="00D8244B">
      <w:pPr>
        <w:pStyle w:val="Sinespaciado"/>
        <w:jc w:val="center"/>
        <w:rPr>
          <w:b/>
          <w:bCs/>
          <w:lang w:val="es-EC"/>
        </w:rPr>
      </w:pPr>
      <w:r w:rsidRPr="00D8244B">
        <w:rPr>
          <w:b/>
          <w:bCs/>
          <w:lang w:val="es-EC"/>
        </w:rPr>
        <w:t>SE FORTALECE EL SECTOR AGRÍCOLA CON MAQUINARIA</w:t>
      </w:r>
    </w:p>
    <w:p w14:paraId="3C6A238C" w14:textId="77777777" w:rsidR="00D8244B" w:rsidRPr="00D8244B" w:rsidRDefault="00D8244B" w:rsidP="00D8244B">
      <w:pPr>
        <w:pStyle w:val="Sinespaciado"/>
        <w:jc w:val="center"/>
        <w:rPr>
          <w:b/>
          <w:bCs/>
          <w:lang w:val="es-EC"/>
        </w:rPr>
      </w:pPr>
    </w:p>
    <w:p w14:paraId="2F65E55B" w14:textId="77777777" w:rsidR="00D8244B" w:rsidRPr="00D8244B" w:rsidRDefault="00D8244B" w:rsidP="00D8244B">
      <w:pPr>
        <w:pStyle w:val="Sinespaciado"/>
        <w:jc w:val="both"/>
        <w:rPr>
          <w:lang w:val="es-EC"/>
        </w:rPr>
      </w:pPr>
      <w:r w:rsidRPr="00D8244B">
        <w:rPr>
          <w:lang w:val="es-EC"/>
        </w:rPr>
        <w:t>El Honorable Gobierno Provincial de Tungurahua, liderado por el Prefecto Manuel Caizabanda, en un acto de colaboración con el Ministerio de Agricultura y Ganadería (MAG), formalizó un comodato en el que se entrega un tractor roturador para intervenir en el territorio en beneficio de los productores de la provincia.</w:t>
      </w:r>
    </w:p>
    <w:p w14:paraId="731C9398" w14:textId="77777777" w:rsidR="00D8244B" w:rsidRPr="00D8244B" w:rsidRDefault="00D8244B" w:rsidP="00D8244B">
      <w:pPr>
        <w:pStyle w:val="Sinespaciado"/>
        <w:jc w:val="both"/>
        <w:rPr>
          <w:lang w:val="es-EC"/>
        </w:rPr>
      </w:pPr>
      <w:r w:rsidRPr="00D8244B">
        <w:rPr>
          <w:lang w:val="es-EC"/>
        </w:rPr>
        <w:t>El acuerdo firmado entre el Prefecto Manuel Caizabanda y la Directora Distrital del MAG en Tungurahua, Ivonne Aguilar, asegura que la maquinaria se utilizará para realizar trabajos esenciales en el sector agrícola. Estos trabajos incluyen la roturación de tierras, recuperación y nivelación de suelos, apertura de caminos y excavación, entre otros, en concordancia con las competencias provinciales, lo que impulsará el desarrollo del sector productivo de Tungurahua.</w:t>
      </w:r>
    </w:p>
    <w:p w14:paraId="2A572F9F" w14:textId="77777777" w:rsidR="00D8244B" w:rsidRPr="00D8244B" w:rsidRDefault="00D8244B" w:rsidP="00D8244B">
      <w:pPr>
        <w:pStyle w:val="Sinespaciado"/>
        <w:jc w:val="both"/>
        <w:rPr>
          <w:lang w:val="es-EC"/>
        </w:rPr>
      </w:pPr>
      <w:r w:rsidRPr="00D8244B">
        <w:rPr>
          <w:lang w:val="es-EC"/>
        </w:rPr>
        <w:t>El Prefecto Manuel Caizabanda destacó la importancia de esta adquisición, expresando que el tractor está al servicio de Tungurahua. Resaltó que este acuerdo es la materialización de un compromiso que se había verificado meses atrás y agradeció al MAG por su apoyo. Además, subrayó como esta nueva adquisición permitirá atender las necesidades de los agricultores de manera más eficiente, fortaleciendo su confianza en la tierra productiva de Tungurahua.</w:t>
      </w:r>
    </w:p>
    <w:p w14:paraId="6DCAB4E9" w14:textId="77777777" w:rsidR="00D8244B" w:rsidRPr="00D8244B" w:rsidRDefault="00D8244B" w:rsidP="00D8244B">
      <w:pPr>
        <w:pStyle w:val="Sinespaciado"/>
        <w:jc w:val="both"/>
        <w:rPr>
          <w:lang w:val="es-EC"/>
        </w:rPr>
      </w:pPr>
      <w:r w:rsidRPr="00D8244B">
        <w:rPr>
          <w:lang w:val="es-EC"/>
        </w:rPr>
        <w:t>Edisson Cobo, Subsecretario de Producción Pecuaria y representante del Sr. Ministro Eduardo Izaguirre, puso de relieve la importancia de esta colaboración y el papel fundamental desempeñado por los agricultores en la producción de alimentos. En sus palabras: “Hemos evaluado que la entidad más idónea para custodiar esta maquinaria es la prefectura bajo la dirección del Dr. Manuel Caizabanda. Estamos convencidos de que esta colaboración será provechosa para los agricultores y como Ministerio, estamos comprometidos en seguir trabajando por su bienestar”.</w:t>
      </w:r>
    </w:p>
    <w:p w14:paraId="148B39CC" w14:textId="77777777" w:rsidR="00D8244B" w:rsidRPr="00D8244B" w:rsidRDefault="00D8244B" w:rsidP="00D8244B">
      <w:pPr>
        <w:pStyle w:val="Sinespaciado"/>
        <w:jc w:val="both"/>
        <w:rPr>
          <w:lang w:val="es-EC"/>
        </w:rPr>
      </w:pPr>
      <w:r w:rsidRPr="00D8244B">
        <w:rPr>
          <w:lang w:val="es-EC"/>
        </w:rPr>
        <w:t>Este acuerdo representa un paso significativo en el fortalecimiento del sector agrícola de Tungurahua y subraya el compromiso del Honorable Gobierno Provincial de Tungurahua en el servicio y apoyo a los agricultores, reconociendo su invaluable contribución al bienestar de la comunidad.</w:t>
      </w:r>
    </w:p>
    <w:p w14:paraId="024B508C" w14:textId="77777777" w:rsidR="00D8244B" w:rsidRPr="00D8244B" w:rsidRDefault="00D8244B" w:rsidP="00D8244B">
      <w:pPr>
        <w:pStyle w:val="Sinespaciado"/>
        <w:jc w:val="both"/>
        <w:rPr>
          <w:lang w:val="es-EC"/>
        </w:rPr>
      </w:pPr>
    </w:p>
    <w:sectPr w:rsidR="00D8244B" w:rsidRPr="00D8244B" w:rsidSect="00D8244B">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7112"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D7F69CE" wp14:editId="7C0AFCEB">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3292"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1409E8AE" wp14:editId="5B300D69">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4B"/>
    <w:rsid w:val="00471B8D"/>
    <w:rsid w:val="00D8244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31A6"/>
  <w15:chartTrackingRefBased/>
  <w15:docId w15:val="{757EC4E2-41B1-4F1A-846C-FF41CB64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4B"/>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D8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24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24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24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24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24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24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244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4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24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24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24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24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24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24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24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244B"/>
    <w:rPr>
      <w:rFonts w:eastAsiaTheme="majorEastAsia" w:cstheme="majorBidi"/>
      <w:color w:val="272727" w:themeColor="text1" w:themeTint="D8"/>
    </w:rPr>
  </w:style>
  <w:style w:type="paragraph" w:styleId="Ttulo">
    <w:name w:val="Title"/>
    <w:basedOn w:val="Normal"/>
    <w:next w:val="Normal"/>
    <w:link w:val="TtuloCar"/>
    <w:uiPriority w:val="10"/>
    <w:qFormat/>
    <w:rsid w:val="00D824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24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24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4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244B"/>
    <w:pPr>
      <w:spacing w:before="160"/>
      <w:jc w:val="center"/>
    </w:pPr>
    <w:rPr>
      <w:i/>
      <w:iCs/>
      <w:color w:val="404040" w:themeColor="text1" w:themeTint="BF"/>
    </w:rPr>
  </w:style>
  <w:style w:type="character" w:customStyle="1" w:styleId="CitaCar">
    <w:name w:val="Cita Car"/>
    <w:basedOn w:val="Fuentedeprrafopredeter"/>
    <w:link w:val="Cita"/>
    <w:uiPriority w:val="29"/>
    <w:rsid w:val="00D8244B"/>
    <w:rPr>
      <w:i/>
      <w:iCs/>
      <w:color w:val="404040" w:themeColor="text1" w:themeTint="BF"/>
    </w:rPr>
  </w:style>
  <w:style w:type="paragraph" w:styleId="Prrafodelista">
    <w:name w:val="List Paragraph"/>
    <w:basedOn w:val="Normal"/>
    <w:uiPriority w:val="34"/>
    <w:qFormat/>
    <w:rsid w:val="00D8244B"/>
    <w:pPr>
      <w:ind w:left="720"/>
      <w:contextualSpacing/>
    </w:pPr>
  </w:style>
  <w:style w:type="character" w:styleId="nfasisintenso">
    <w:name w:val="Intense Emphasis"/>
    <w:basedOn w:val="Fuentedeprrafopredeter"/>
    <w:uiPriority w:val="21"/>
    <w:qFormat/>
    <w:rsid w:val="00D8244B"/>
    <w:rPr>
      <w:i/>
      <w:iCs/>
      <w:color w:val="0F4761" w:themeColor="accent1" w:themeShade="BF"/>
    </w:rPr>
  </w:style>
  <w:style w:type="paragraph" w:styleId="Citadestacada">
    <w:name w:val="Intense Quote"/>
    <w:basedOn w:val="Normal"/>
    <w:next w:val="Normal"/>
    <w:link w:val="CitadestacadaCar"/>
    <w:uiPriority w:val="30"/>
    <w:qFormat/>
    <w:rsid w:val="00D8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244B"/>
    <w:rPr>
      <w:i/>
      <w:iCs/>
      <w:color w:val="0F4761" w:themeColor="accent1" w:themeShade="BF"/>
    </w:rPr>
  </w:style>
  <w:style w:type="character" w:styleId="Referenciaintensa">
    <w:name w:val="Intense Reference"/>
    <w:basedOn w:val="Fuentedeprrafopredeter"/>
    <w:uiPriority w:val="32"/>
    <w:qFormat/>
    <w:rsid w:val="00D8244B"/>
    <w:rPr>
      <w:b/>
      <w:bCs/>
      <w:smallCaps/>
      <w:color w:val="0F4761" w:themeColor="accent1" w:themeShade="BF"/>
      <w:spacing w:val="5"/>
    </w:rPr>
  </w:style>
  <w:style w:type="paragraph" w:styleId="Sinespaciado">
    <w:name w:val="No Spacing"/>
    <w:uiPriority w:val="1"/>
    <w:qFormat/>
    <w:rsid w:val="00D8244B"/>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D8244B"/>
    <w:pPr>
      <w:tabs>
        <w:tab w:val="center" w:pos="4252"/>
        <w:tab w:val="right" w:pos="8504"/>
      </w:tabs>
    </w:pPr>
  </w:style>
  <w:style w:type="character" w:customStyle="1" w:styleId="EncabezadoCar">
    <w:name w:val="Encabezado Car"/>
    <w:basedOn w:val="Fuentedeprrafopredeter"/>
    <w:link w:val="Encabezado"/>
    <w:uiPriority w:val="99"/>
    <w:rsid w:val="00D8244B"/>
    <w:rPr>
      <w:rFonts w:ascii="Calibri" w:eastAsia="Calibri" w:hAnsi="Calibri" w:cs="Times New Roman"/>
      <w:kern w:val="0"/>
      <w14:ligatures w14:val="none"/>
    </w:rPr>
  </w:style>
  <w:style w:type="paragraph" w:styleId="Piedepgina">
    <w:name w:val="footer"/>
    <w:basedOn w:val="Normal"/>
    <w:link w:val="PiedepginaCar"/>
    <w:uiPriority w:val="99"/>
    <w:unhideWhenUsed/>
    <w:rsid w:val="00D8244B"/>
    <w:pPr>
      <w:tabs>
        <w:tab w:val="center" w:pos="4252"/>
        <w:tab w:val="right" w:pos="8504"/>
      </w:tabs>
    </w:pPr>
  </w:style>
  <w:style w:type="character" w:customStyle="1" w:styleId="PiedepginaCar">
    <w:name w:val="Pie de página Car"/>
    <w:basedOn w:val="Fuentedeprrafopredeter"/>
    <w:link w:val="Piedepgina"/>
    <w:uiPriority w:val="99"/>
    <w:rsid w:val="00D8244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19046">
      <w:bodyDiv w:val="1"/>
      <w:marLeft w:val="0"/>
      <w:marRight w:val="0"/>
      <w:marTop w:val="0"/>
      <w:marBottom w:val="0"/>
      <w:divBdr>
        <w:top w:val="none" w:sz="0" w:space="0" w:color="auto"/>
        <w:left w:val="none" w:sz="0" w:space="0" w:color="auto"/>
        <w:bottom w:val="none" w:sz="0" w:space="0" w:color="auto"/>
        <w:right w:val="none" w:sz="0" w:space="0" w:color="auto"/>
      </w:divBdr>
      <w:divsChild>
        <w:div w:id="1789546251">
          <w:marLeft w:val="0"/>
          <w:marRight w:val="0"/>
          <w:marTop w:val="0"/>
          <w:marBottom w:val="375"/>
          <w:divBdr>
            <w:top w:val="none" w:sz="0" w:space="0" w:color="auto"/>
            <w:left w:val="none" w:sz="0" w:space="0" w:color="auto"/>
            <w:bottom w:val="none" w:sz="0" w:space="0" w:color="auto"/>
            <w:right w:val="none" w:sz="0" w:space="0" w:color="auto"/>
          </w:divBdr>
        </w:div>
        <w:div w:id="677661985">
          <w:marLeft w:val="0"/>
          <w:marRight w:val="0"/>
          <w:marTop w:val="0"/>
          <w:marBottom w:val="0"/>
          <w:divBdr>
            <w:top w:val="none" w:sz="0" w:space="0" w:color="auto"/>
            <w:left w:val="none" w:sz="0" w:space="0" w:color="auto"/>
            <w:bottom w:val="none" w:sz="0" w:space="0" w:color="auto"/>
            <w:right w:val="none" w:sz="0" w:space="0" w:color="auto"/>
          </w:divBdr>
          <w:divsChild>
            <w:div w:id="606038928">
              <w:marLeft w:val="0"/>
              <w:marRight w:val="0"/>
              <w:marTop w:val="0"/>
              <w:marBottom w:val="0"/>
              <w:divBdr>
                <w:top w:val="none" w:sz="0" w:space="0" w:color="auto"/>
                <w:left w:val="none" w:sz="0" w:space="0" w:color="auto"/>
                <w:bottom w:val="none" w:sz="0" w:space="0" w:color="auto"/>
                <w:right w:val="none" w:sz="0" w:space="0" w:color="auto"/>
              </w:divBdr>
              <w:divsChild>
                <w:div w:id="863784099">
                  <w:marLeft w:val="0"/>
                  <w:marRight w:val="0"/>
                  <w:marTop w:val="0"/>
                  <w:marBottom w:val="0"/>
                  <w:divBdr>
                    <w:top w:val="none" w:sz="0" w:space="0" w:color="auto"/>
                    <w:left w:val="none" w:sz="0" w:space="0" w:color="auto"/>
                    <w:bottom w:val="none" w:sz="0" w:space="0" w:color="auto"/>
                    <w:right w:val="none" w:sz="0" w:space="0" w:color="auto"/>
                  </w:divBdr>
                  <w:divsChild>
                    <w:div w:id="2047755010">
                      <w:marLeft w:val="0"/>
                      <w:marRight w:val="0"/>
                      <w:marTop w:val="0"/>
                      <w:marBottom w:val="0"/>
                      <w:divBdr>
                        <w:top w:val="none" w:sz="0" w:space="0" w:color="auto"/>
                        <w:left w:val="none" w:sz="0" w:space="0" w:color="auto"/>
                        <w:bottom w:val="none" w:sz="0" w:space="0" w:color="auto"/>
                        <w:right w:val="none" w:sz="0" w:space="0" w:color="auto"/>
                      </w:divBdr>
                      <w:divsChild>
                        <w:div w:id="470560808">
                          <w:marLeft w:val="0"/>
                          <w:marRight w:val="0"/>
                          <w:marTop w:val="0"/>
                          <w:marBottom w:val="0"/>
                          <w:divBdr>
                            <w:top w:val="none" w:sz="0" w:space="0" w:color="auto"/>
                            <w:left w:val="none" w:sz="0" w:space="0" w:color="auto"/>
                            <w:bottom w:val="none" w:sz="0" w:space="0" w:color="auto"/>
                            <w:right w:val="none" w:sz="0" w:space="0" w:color="auto"/>
                          </w:divBdr>
                          <w:divsChild>
                            <w:div w:id="1850097192">
                              <w:marLeft w:val="0"/>
                              <w:marRight w:val="0"/>
                              <w:marTop w:val="0"/>
                              <w:marBottom w:val="0"/>
                              <w:divBdr>
                                <w:top w:val="none" w:sz="0" w:space="0" w:color="auto"/>
                                <w:left w:val="none" w:sz="0" w:space="0" w:color="auto"/>
                                <w:bottom w:val="none" w:sz="0" w:space="0" w:color="auto"/>
                                <w:right w:val="none" w:sz="0" w:space="0" w:color="auto"/>
                              </w:divBdr>
                              <w:divsChild>
                                <w:div w:id="321012393">
                                  <w:marLeft w:val="0"/>
                                  <w:marRight w:val="0"/>
                                  <w:marTop w:val="0"/>
                                  <w:marBottom w:val="0"/>
                                  <w:divBdr>
                                    <w:top w:val="none" w:sz="0" w:space="0" w:color="auto"/>
                                    <w:left w:val="none" w:sz="0" w:space="0" w:color="auto"/>
                                    <w:bottom w:val="none" w:sz="0" w:space="0" w:color="auto"/>
                                    <w:right w:val="none" w:sz="0" w:space="0" w:color="auto"/>
                                  </w:divBdr>
                                  <w:divsChild>
                                    <w:div w:id="1466046873">
                                      <w:marLeft w:val="0"/>
                                      <w:marRight w:val="0"/>
                                      <w:marTop w:val="0"/>
                                      <w:marBottom w:val="0"/>
                                      <w:divBdr>
                                        <w:top w:val="none" w:sz="0" w:space="0" w:color="auto"/>
                                        <w:left w:val="none" w:sz="0" w:space="0" w:color="auto"/>
                                        <w:bottom w:val="none" w:sz="0" w:space="0" w:color="auto"/>
                                        <w:right w:val="none" w:sz="0" w:space="0" w:color="auto"/>
                                      </w:divBdr>
                                      <w:divsChild>
                                        <w:div w:id="17754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547871">
      <w:bodyDiv w:val="1"/>
      <w:marLeft w:val="0"/>
      <w:marRight w:val="0"/>
      <w:marTop w:val="0"/>
      <w:marBottom w:val="0"/>
      <w:divBdr>
        <w:top w:val="none" w:sz="0" w:space="0" w:color="auto"/>
        <w:left w:val="none" w:sz="0" w:space="0" w:color="auto"/>
        <w:bottom w:val="none" w:sz="0" w:space="0" w:color="auto"/>
        <w:right w:val="none" w:sz="0" w:space="0" w:color="auto"/>
      </w:divBdr>
      <w:divsChild>
        <w:div w:id="950740817">
          <w:marLeft w:val="0"/>
          <w:marRight w:val="0"/>
          <w:marTop w:val="0"/>
          <w:marBottom w:val="375"/>
          <w:divBdr>
            <w:top w:val="none" w:sz="0" w:space="0" w:color="auto"/>
            <w:left w:val="none" w:sz="0" w:space="0" w:color="auto"/>
            <w:bottom w:val="none" w:sz="0" w:space="0" w:color="auto"/>
            <w:right w:val="none" w:sz="0" w:space="0" w:color="auto"/>
          </w:divBdr>
        </w:div>
        <w:div w:id="757213428">
          <w:marLeft w:val="0"/>
          <w:marRight w:val="0"/>
          <w:marTop w:val="0"/>
          <w:marBottom w:val="0"/>
          <w:divBdr>
            <w:top w:val="none" w:sz="0" w:space="0" w:color="auto"/>
            <w:left w:val="none" w:sz="0" w:space="0" w:color="auto"/>
            <w:bottom w:val="none" w:sz="0" w:space="0" w:color="auto"/>
            <w:right w:val="none" w:sz="0" w:space="0" w:color="auto"/>
          </w:divBdr>
          <w:divsChild>
            <w:div w:id="2145082025">
              <w:marLeft w:val="0"/>
              <w:marRight w:val="0"/>
              <w:marTop w:val="0"/>
              <w:marBottom w:val="0"/>
              <w:divBdr>
                <w:top w:val="none" w:sz="0" w:space="0" w:color="auto"/>
                <w:left w:val="none" w:sz="0" w:space="0" w:color="auto"/>
                <w:bottom w:val="none" w:sz="0" w:space="0" w:color="auto"/>
                <w:right w:val="none" w:sz="0" w:space="0" w:color="auto"/>
              </w:divBdr>
              <w:divsChild>
                <w:div w:id="1526598573">
                  <w:marLeft w:val="0"/>
                  <w:marRight w:val="0"/>
                  <w:marTop w:val="0"/>
                  <w:marBottom w:val="0"/>
                  <w:divBdr>
                    <w:top w:val="none" w:sz="0" w:space="0" w:color="auto"/>
                    <w:left w:val="none" w:sz="0" w:space="0" w:color="auto"/>
                    <w:bottom w:val="none" w:sz="0" w:space="0" w:color="auto"/>
                    <w:right w:val="none" w:sz="0" w:space="0" w:color="auto"/>
                  </w:divBdr>
                  <w:divsChild>
                    <w:div w:id="11997201">
                      <w:marLeft w:val="0"/>
                      <w:marRight w:val="0"/>
                      <w:marTop w:val="0"/>
                      <w:marBottom w:val="0"/>
                      <w:divBdr>
                        <w:top w:val="none" w:sz="0" w:space="0" w:color="auto"/>
                        <w:left w:val="none" w:sz="0" w:space="0" w:color="auto"/>
                        <w:bottom w:val="none" w:sz="0" w:space="0" w:color="auto"/>
                        <w:right w:val="none" w:sz="0" w:space="0" w:color="auto"/>
                      </w:divBdr>
                      <w:divsChild>
                        <w:div w:id="1969310755">
                          <w:marLeft w:val="0"/>
                          <w:marRight w:val="0"/>
                          <w:marTop w:val="0"/>
                          <w:marBottom w:val="0"/>
                          <w:divBdr>
                            <w:top w:val="none" w:sz="0" w:space="0" w:color="auto"/>
                            <w:left w:val="none" w:sz="0" w:space="0" w:color="auto"/>
                            <w:bottom w:val="none" w:sz="0" w:space="0" w:color="auto"/>
                            <w:right w:val="none" w:sz="0" w:space="0" w:color="auto"/>
                          </w:divBdr>
                          <w:divsChild>
                            <w:div w:id="2060278940">
                              <w:marLeft w:val="0"/>
                              <w:marRight w:val="0"/>
                              <w:marTop w:val="0"/>
                              <w:marBottom w:val="0"/>
                              <w:divBdr>
                                <w:top w:val="none" w:sz="0" w:space="0" w:color="auto"/>
                                <w:left w:val="none" w:sz="0" w:space="0" w:color="auto"/>
                                <w:bottom w:val="none" w:sz="0" w:space="0" w:color="auto"/>
                                <w:right w:val="none" w:sz="0" w:space="0" w:color="auto"/>
                              </w:divBdr>
                              <w:divsChild>
                                <w:div w:id="30032684">
                                  <w:marLeft w:val="0"/>
                                  <w:marRight w:val="0"/>
                                  <w:marTop w:val="0"/>
                                  <w:marBottom w:val="0"/>
                                  <w:divBdr>
                                    <w:top w:val="none" w:sz="0" w:space="0" w:color="auto"/>
                                    <w:left w:val="none" w:sz="0" w:space="0" w:color="auto"/>
                                    <w:bottom w:val="none" w:sz="0" w:space="0" w:color="auto"/>
                                    <w:right w:val="none" w:sz="0" w:space="0" w:color="auto"/>
                                  </w:divBdr>
                                  <w:divsChild>
                                    <w:div w:id="988943011">
                                      <w:marLeft w:val="0"/>
                                      <w:marRight w:val="0"/>
                                      <w:marTop w:val="0"/>
                                      <w:marBottom w:val="0"/>
                                      <w:divBdr>
                                        <w:top w:val="none" w:sz="0" w:space="0" w:color="auto"/>
                                        <w:left w:val="none" w:sz="0" w:space="0" w:color="auto"/>
                                        <w:bottom w:val="none" w:sz="0" w:space="0" w:color="auto"/>
                                        <w:right w:val="none" w:sz="0" w:space="0" w:color="auto"/>
                                      </w:divBdr>
                                      <w:divsChild>
                                        <w:div w:id="1743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1842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2024-06-27T17:56:00Z</dcterms:created>
  <dcterms:modified xsi:type="dcterms:W3CDTF">2024-06-27T18:04:00Z</dcterms:modified>
</cp:coreProperties>
</file>