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6477F" w14:textId="77777777" w:rsidR="008459D7" w:rsidRPr="0017195A" w:rsidRDefault="008459D7" w:rsidP="008459D7">
      <w:pPr>
        <w:pStyle w:val="Sinespaciado"/>
      </w:pPr>
      <w:bookmarkStart w:id="0" w:name="_Hlk170213699"/>
      <w:bookmarkStart w:id="1" w:name="_Hlk170224143"/>
      <w:bookmarkStart w:id="2" w:name="_Hlk170296020"/>
    </w:p>
    <w:p w14:paraId="69D19FF0" w14:textId="77777777" w:rsidR="008459D7" w:rsidRPr="0017195A" w:rsidRDefault="008459D7" w:rsidP="008459D7">
      <w:pPr>
        <w:pStyle w:val="Sinespaciado"/>
        <w:jc w:val="center"/>
      </w:pPr>
    </w:p>
    <w:p w14:paraId="29F19AFF" w14:textId="77777777" w:rsidR="008459D7" w:rsidRPr="0017195A" w:rsidRDefault="008459D7" w:rsidP="008459D7">
      <w:pPr>
        <w:pStyle w:val="Sinespaciado"/>
        <w:jc w:val="center"/>
      </w:pPr>
      <w:r w:rsidRPr="0017195A">
        <w:t>BOLETÍN DE PRENSA</w:t>
      </w:r>
    </w:p>
    <w:p w14:paraId="34D3F630" w14:textId="77777777" w:rsidR="008459D7" w:rsidRPr="0017195A" w:rsidRDefault="008459D7" w:rsidP="008459D7">
      <w:pPr>
        <w:pStyle w:val="Sinespaciado"/>
        <w:jc w:val="center"/>
      </w:pPr>
    </w:p>
    <w:p w14:paraId="42986934" w14:textId="3DF3121B" w:rsidR="008459D7" w:rsidRDefault="008459D7" w:rsidP="008459D7">
      <w:pPr>
        <w:pStyle w:val="Sinespaciado"/>
      </w:pPr>
      <w:r w:rsidRPr="0017195A">
        <w:t>HGPT, 0</w:t>
      </w:r>
      <w:r>
        <w:t>81</w:t>
      </w:r>
      <w:r w:rsidRPr="0017195A">
        <w:t xml:space="preserve"> </w:t>
      </w:r>
      <w:r>
        <w:t>14</w:t>
      </w:r>
      <w:r w:rsidRPr="0017195A">
        <w:t>/</w:t>
      </w:r>
      <w:r>
        <w:t>1</w:t>
      </w:r>
      <w:r>
        <w:t>1</w:t>
      </w:r>
      <w:r w:rsidRPr="0017195A">
        <w:t>/2023</w:t>
      </w:r>
    </w:p>
    <w:p w14:paraId="6C08BA97" w14:textId="77777777" w:rsidR="008459D7" w:rsidRPr="0017195A" w:rsidRDefault="008459D7" w:rsidP="008459D7">
      <w:pPr>
        <w:pStyle w:val="Sinespaciado"/>
      </w:pPr>
    </w:p>
    <w:bookmarkEnd w:id="0"/>
    <w:bookmarkEnd w:id="1"/>
    <w:bookmarkEnd w:id="2"/>
    <w:p w14:paraId="6A5D9D3B" w14:textId="77777777" w:rsidR="008459D7" w:rsidRDefault="008459D7" w:rsidP="008459D7">
      <w:pPr>
        <w:pStyle w:val="Sinespaciado"/>
        <w:jc w:val="center"/>
        <w:rPr>
          <w:b/>
          <w:bCs/>
          <w:lang w:val="es-EC"/>
        </w:rPr>
      </w:pPr>
      <w:r w:rsidRPr="008459D7">
        <w:rPr>
          <w:b/>
          <w:bCs/>
          <w:lang w:val="es-EC"/>
        </w:rPr>
        <w:t>PRODUCCIÓN SOSTENIBLE DE BIOL</w:t>
      </w:r>
    </w:p>
    <w:p w14:paraId="0D9D4090" w14:textId="77777777" w:rsidR="008459D7" w:rsidRPr="008459D7" w:rsidRDefault="008459D7" w:rsidP="008459D7">
      <w:pPr>
        <w:pStyle w:val="Sinespaciado"/>
        <w:jc w:val="center"/>
        <w:rPr>
          <w:b/>
          <w:bCs/>
          <w:lang w:val="es-EC"/>
        </w:rPr>
      </w:pPr>
    </w:p>
    <w:p w14:paraId="2465D6F9" w14:textId="77777777" w:rsidR="008459D7" w:rsidRPr="008459D7" w:rsidRDefault="008459D7" w:rsidP="008459D7">
      <w:pPr>
        <w:pStyle w:val="Sinespaciado"/>
        <w:jc w:val="both"/>
        <w:rPr>
          <w:lang w:val="es-EC"/>
        </w:rPr>
      </w:pPr>
      <w:r w:rsidRPr="008459D7">
        <w:rPr>
          <w:lang w:val="es-EC"/>
        </w:rPr>
        <w:t>Se llevó a cabo un taller práctico y teórico sobre la elaboración de biol en la comunidad de Cunucyacu, ubicada en la parroquia de Pilahuín del cantón Ambato.</w:t>
      </w:r>
    </w:p>
    <w:p w14:paraId="71F4CF91" w14:textId="77777777" w:rsidR="008459D7" w:rsidRPr="008459D7" w:rsidRDefault="008459D7" w:rsidP="008459D7">
      <w:pPr>
        <w:pStyle w:val="Sinespaciado"/>
        <w:jc w:val="both"/>
        <w:rPr>
          <w:lang w:val="es-EC"/>
        </w:rPr>
      </w:pPr>
      <w:r w:rsidRPr="008459D7">
        <w:rPr>
          <w:lang w:val="es-EC"/>
        </w:rPr>
        <w:t>El propósito fundamental de esta iniciativa es impulsar la producción agroecológica, recuperar el suelo de manera orgánica y promover la sostenibilidad al incrementar la materia orgánica en el suelo y reponer los elementos químicos esenciales para el desarrollo de las plantas, de esta manera se busca fomentar la vida en el suelo, cuidar el medio ambiente y mejorar la salud de las plantas y animales.</w:t>
      </w:r>
    </w:p>
    <w:p w14:paraId="57CBE7F5" w14:textId="77777777" w:rsidR="008459D7" w:rsidRPr="008459D7" w:rsidRDefault="008459D7" w:rsidP="008459D7">
      <w:pPr>
        <w:pStyle w:val="Sinespaciado"/>
        <w:jc w:val="both"/>
        <w:rPr>
          <w:lang w:val="es-EC"/>
        </w:rPr>
      </w:pPr>
      <w:r w:rsidRPr="008459D7">
        <w:rPr>
          <w:lang w:val="es-EC"/>
        </w:rPr>
        <w:t>Más de 200 comuneros participaron activamente en la capacitación que estuvo bajo la coordinación del equipo técnico especializado de los Planes de Manejo de Páramos, perteneciente a la Dirección de Recursos Hídricos y Conservación Ambiental del Honorable Gobierno Provincial de Tungurahua.</w:t>
      </w:r>
    </w:p>
    <w:p w14:paraId="448E8CA0" w14:textId="77777777" w:rsidR="008459D7" w:rsidRPr="008459D7" w:rsidRDefault="008459D7" w:rsidP="008459D7">
      <w:pPr>
        <w:pStyle w:val="Sinespaciado"/>
        <w:jc w:val="both"/>
        <w:rPr>
          <w:lang w:val="es-EC"/>
        </w:rPr>
      </w:pPr>
      <w:r w:rsidRPr="008459D7">
        <w:rPr>
          <w:lang w:val="es-EC"/>
        </w:rPr>
        <w:t>El biol, un abono líquido foliar, se prepara a partir de estiércol, materia verde y otros ingredientes orgánicos. Su elaboración es mediante un proceso de fermentación que involucra la descomposición y transformación química de residuos, no solo estimula el crecimiento de las plantas, sino que también contribuye al control de plagas y enfermedades.</w:t>
      </w:r>
    </w:p>
    <w:p w14:paraId="2BB5C22C" w14:textId="77777777" w:rsidR="008459D7" w:rsidRPr="008459D7" w:rsidRDefault="008459D7" w:rsidP="008459D7">
      <w:pPr>
        <w:pStyle w:val="Sinespaciado"/>
        <w:jc w:val="both"/>
        <w:rPr>
          <w:lang w:val="es-EC"/>
        </w:rPr>
      </w:pPr>
      <w:r w:rsidRPr="008459D7">
        <w:rPr>
          <w:lang w:val="es-EC"/>
        </w:rPr>
        <w:t>Además, puede ser utilizado en una gran variedad de cultivos, complementando la nutrición e incrementando la calidad de estos; aplicado a la semilla permite una germinación más rápida y buen desarrollo de las raíces por su riqueza en compuestos orgánicos que estimulan el crecimiento.</w:t>
      </w:r>
    </w:p>
    <w:p w14:paraId="76E6E8F9" w14:textId="77777777" w:rsidR="008459D7" w:rsidRPr="008459D7" w:rsidRDefault="008459D7" w:rsidP="008459D7">
      <w:pPr>
        <w:pStyle w:val="Sinespaciado"/>
        <w:jc w:val="both"/>
        <w:rPr>
          <w:lang w:val="es-EC"/>
        </w:rPr>
      </w:pPr>
      <w:r w:rsidRPr="008459D7">
        <w:rPr>
          <w:lang w:val="es-EC"/>
        </w:rPr>
        <w:t>Este enfoque fortalece de manera continua el eje productivo de la zona, consolidando un compromiso efectivo del Gobierno Provincial con el desarrollo sostenible de las comunidades locales.</w:t>
      </w:r>
    </w:p>
    <w:p w14:paraId="1384943E" w14:textId="77777777" w:rsidR="008459D7" w:rsidRPr="008459D7" w:rsidRDefault="008459D7" w:rsidP="008459D7">
      <w:pPr>
        <w:pStyle w:val="Sinespaciado"/>
        <w:jc w:val="both"/>
        <w:rPr>
          <w:lang w:val="es-EC"/>
        </w:rPr>
      </w:pPr>
      <w:r w:rsidRPr="008459D7">
        <w:rPr>
          <w:lang w:val="es-EC"/>
        </w:rPr>
        <w:t>La destacada labor de la corporación provincial se evidencia en el notable empoderamiento agroecológico de las comunidades locales, propiciando el éxito de las jornadas de enseñanza y fortaleciendo de manera significativa el conocimiento en la zona.</w:t>
      </w:r>
    </w:p>
    <w:p w14:paraId="558C60C8" w14:textId="77777777" w:rsidR="008459D7" w:rsidRPr="008459D7" w:rsidRDefault="008459D7" w:rsidP="008459D7">
      <w:pPr>
        <w:pStyle w:val="Sinespaciado"/>
        <w:jc w:val="both"/>
        <w:rPr>
          <w:lang w:val="es-EC"/>
        </w:rPr>
      </w:pPr>
    </w:p>
    <w:sectPr w:rsidR="008459D7" w:rsidRPr="008459D7" w:rsidSect="008459D7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3823C" w14:textId="77777777" w:rsidR="00000000" w:rsidRDefault="00000000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7071DAF4" wp14:editId="5AE9C0F8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0FABD" w14:textId="77777777" w:rsidR="00000000" w:rsidRDefault="00000000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1" locked="0" layoutInCell="1" allowOverlap="1" wp14:anchorId="75B13819" wp14:editId="2AC20621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D7"/>
    <w:rsid w:val="00471B8D"/>
    <w:rsid w:val="0084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10A7A"/>
  <w15:chartTrackingRefBased/>
  <w15:docId w15:val="{C80EE4B3-D71E-4F89-9B14-57463AC9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9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45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5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5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5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5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59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59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59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59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5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5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5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59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59D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59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59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59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59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59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5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5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5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5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59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59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59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5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59D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59D7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8459D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459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59D7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459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59D7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70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05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3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2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51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04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4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7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3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497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42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1</cp:revision>
  <dcterms:created xsi:type="dcterms:W3CDTF">2024-06-27T19:50:00Z</dcterms:created>
  <dcterms:modified xsi:type="dcterms:W3CDTF">2024-06-27T19:54:00Z</dcterms:modified>
</cp:coreProperties>
</file>