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752BA" w14:textId="77777777" w:rsidR="00502035" w:rsidRPr="0017195A" w:rsidRDefault="00502035" w:rsidP="00502035">
      <w:pPr>
        <w:pStyle w:val="Sinespaciado"/>
      </w:pPr>
      <w:bookmarkStart w:id="0" w:name="_Hlk170213699"/>
      <w:bookmarkStart w:id="1" w:name="_Hlk170224143"/>
      <w:bookmarkStart w:id="2" w:name="_Hlk170296020"/>
    </w:p>
    <w:p w14:paraId="590D837C" w14:textId="77777777" w:rsidR="00502035" w:rsidRPr="0017195A" w:rsidRDefault="00502035" w:rsidP="00502035">
      <w:pPr>
        <w:pStyle w:val="Sinespaciado"/>
        <w:jc w:val="center"/>
      </w:pPr>
    </w:p>
    <w:p w14:paraId="767A04AF" w14:textId="77777777" w:rsidR="00502035" w:rsidRPr="0017195A" w:rsidRDefault="00502035" w:rsidP="00502035">
      <w:pPr>
        <w:pStyle w:val="Sinespaciado"/>
        <w:jc w:val="center"/>
      </w:pPr>
      <w:r w:rsidRPr="0017195A">
        <w:t>BOLETÍN DE PRENSA</w:t>
      </w:r>
    </w:p>
    <w:p w14:paraId="4212A935" w14:textId="77777777" w:rsidR="00502035" w:rsidRPr="0017195A" w:rsidRDefault="00502035" w:rsidP="00502035">
      <w:pPr>
        <w:pStyle w:val="Sinespaciado"/>
        <w:jc w:val="center"/>
      </w:pPr>
    </w:p>
    <w:p w14:paraId="60F22500" w14:textId="172AE4E2" w:rsidR="00502035" w:rsidRDefault="00502035" w:rsidP="00502035">
      <w:pPr>
        <w:pStyle w:val="Sinespaciado"/>
      </w:pPr>
      <w:r w:rsidRPr="0017195A">
        <w:t>HGPT, 0</w:t>
      </w:r>
      <w:r>
        <w:t>73</w:t>
      </w:r>
      <w:r w:rsidRPr="0017195A">
        <w:t xml:space="preserve"> </w:t>
      </w:r>
      <w:r>
        <w:t>2</w:t>
      </w:r>
      <w:r>
        <w:t>4</w:t>
      </w:r>
      <w:r w:rsidRPr="0017195A">
        <w:t>/</w:t>
      </w:r>
      <w:r>
        <w:t>10</w:t>
      </w:r>
      <w:r w:rsidRPr="0017195A">
        <w:t>/2023</w:t>
      </w:r>
    </w:p>
    <w:p w14:paraId="2E132C92" w14:textId="77777777" w:rsidR="00502035" w:rsidRPr="0017195A" w:rsidRDefault="00502035" w:rsidP="00502035">
      <w:pPr>
        <w:pStyle w:val="Sinespaciado"/>
      </w:pPr>
    </w:p>
    <w:bookmarkEnd w:id="0"/>
    <w:bookmarkEnd w:id="1"/>
    <w:bookmarkEnd w:id="2"/>
    <w:p w14:paraId="1FEE88A2" w14:textId="77777777" w:rsidR="00502035" w:rsidRDefault="00502035" w:rsidP="00502035">
      <w:pPr>
        <w:pStyle w:val="Sinespaciado"/>
        <w:jc w:val="center"/>
        <w:rPr>
          <w:b/>
          <w:bCs/>
          <w:lang w:val="es-EC"/>
        </w:rPr>
      </w:pPr>
      <w:r w:rsidRPr="00502035">
        <w:rPr>
          <w:b/>
          <w:bCs/>
          <w:lang w:val="es-EC"/>
        </w:rPr>
        <w:t>VISITA DEMOSTRATIVA RESERVA DE CHAKANA”.</w:t>
      </w:r>
    </w:p>
    <w:p w14:paraId="6330EA10" w14:textId="77777777" w:rsidR="00502035" w:rsidRPr="00502035" w:rsidRDefault="00502035" w:rsidP="00502035">
      <w:pPr>
        <w:pStyle w:val="Sinespaciado"/>
        <w:jc w:val="center"/>
        <w:rPr>
          <w:b/>
          <w:bCs/>
          <w:lang w:val="es-EC"/>
        </w:rPr>
      </w:pPr>
    </w:p>
    <w:p w14:paraId="1CFC834C" w14:textId="77777777" w:rsidR="00502035" w:rsidRPr="00502035" w:rsidRDefault="00502035" w:rsidP="00502035">
      <w:pPr>
        <w:pStyle w:val="Sinespaciado"/>
        <w:jc w:val="both"/>
        <w:rPr>
          <w:lang w:val="es-EC"/>
        </w:rPr>
      </w:pPr>
      <w:r w:rsidRPr="00502035">
        <w:rPr>
          <w:lang w:val="es-EC"/>
        </w:rPr>
        <w:t xml:space="preserve">En un esfuerzo colaborativo por la preservación y el cuidado de nuestros ecosistemas altoandinos, y en el marco del convenio entre el H. Gobierno Provincial de Tungurahua y la Universidad San Francisco de Quito llevaron a cabo una visita demostrativa a la zona de restauración de turberas de la prestigiosa Reserva de </w:t>
      </w:r>
      <w:proofErr w:type="spellStart"/>
      <w:r w:rsidRPr="00502035">
        <w:rPr>
          <w:lang w:val="es-EC"/>
        </w:rPr>
        <w:t>Chakana</w:t>
      </w:r>
      <w:proofErr w:type="spellEnd"/>
      <w:r w:rsidRPr="00502035">
        <w:rPr>
          <w:lang w:val="es-EC"/>
        </w:rPr>
        <w:t xml:space="preserve"> en la provincia de Pichincha.</w:t>
      </w:r>
    </w:p>
    <w:p w14:paraId="1E45C949" w14:textId="77777777" w:rsidR="00502035" w:rsidRPr="00502035" w:rsidRDefault="00502035" w:rsidP="00502035">
      <w:pPr>
        <w:pStyle w:val="Sinespaciado"/>
        <w:jc w:val="both"/>
        <w:rPr>
          <w:lang w:val="es-EC"/>
        </w:rPr>
      </w:pPr>
      <w:r w:rsidRPr="00502035">
        <w:rPr>
          <w:lang w:val="es-EC"/>
        </w:rPr>
        <w:t>Dicha actividad contó con la destacada participación de líderes y técnicos pertenecientes a la zona 1 de los Planes de Manejo de Páramos de la Dirección de Recursos Hídricos y Conservación Ambiental y la Dirección de Gestión y Calidad Ambiental.</w:t>
      </w:r>
    </w:p>
    <w:p w14:paraId="7647C4B7" w14:textId="77777777" w:rsidR="00502035" w:rsidRPr="00502035" w:rsidRDefault="00502035" w:rsidP="00502035">
      <w:pPr>
        <w:pStyle w:val="Sinespaciado"/>
        <w:jc w:val="both"/>
        <w:rPr>
          <w:lang w:val="es-EC"/>
        </w:rPr>
      </w:pPr>
      <w:r w:rsidRPr="00502035">
        <w:rPr>
          <w:lang w:val="es-EC"/>
        </w:rPr>
        <w:t>Para aquellos que se preguntan sobre la relevancia de las turberas de páramo, estos son humedales naturales que tienen la capacidad impresionante de albergar más de 2.000 toneladas de carbono por hectárea. Actúan como un pulmón verde, desempeñando un papel fundamental en la mitigación de los impactos del cambio climático. Además, garantizan la provisión de agua y son esenciales para la conservación de nuestra biodiversidad.</w:t>
      </w:r>
    </w:p>
    <w:p w14:paraId="3A52A075" w14:textId="77777777" w:rsidR="00502035" w:rsidRPr="00502035" w:rsidRDefault="00502035" w:rsidP="00502035">
      <w:pPr>
        <w:pStyle w:val="Sinespaciado"/>
        <w:jc w:val="both"/>
        <w:rPr>
          <w:lang w:val="es-EC"/>
        </w:rPr>
      </w:pPr>
      <w:r w:rsidRPr="00502035">
        <w:rPr>
          <w:lang w:val="es-EC"/>
        </w:rPr>
        <w:t>La preservación y restauración de estas áreas no solo nos beneficia en términos ambientales, sino que asegura un futuro más promisorio y saludable para las generaciones venideras.</w:t>
      </w:r>
    </w:p>
    <w:p w14:paraId="3D028F4F" w14:textId="77777777" w:rsidR="00502035" w:rsidRDefault="00502035" w:rsidP="00502035">
      <w:pPr>
        <w:pStyle w:val="Sinespaciado"/>
        <w:jc w:val="both"/>
      </w:pPr>
    </w:p>
    <w:sectPr w:rsidR="00502035" w:rsidSect="00502035">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0C7C"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3B655419" wp14:editId="395823D1">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F5EE1"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BEE3306" wp14:editId="4C2826C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35"/>
    <w:rsid w:val="00502035"/>
    <w:rsid w:val="00E338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E42A"/>
  <w15:chartTrackingRefBased/>
  <w15:docId w15:val="{03EEFEED-9B35-4207-AEFC-77144A31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35"/>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02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2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20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20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20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203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203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203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203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20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20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20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20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20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20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20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20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2035"/>
    <w:rPr>
      <w:rFonts w:eastAsiaTheme="majorEastAsia" w:cstheme="majorBidi"/>
      <w:color w:val="272727" w:themeColor="text1" w:themeTint="D8"/>
    </w:rPr>
  </w:style>
  <w:style w:type="paragraph" w:styleId="Ttulo">
    <w:name w:val="Title"/>
    <w:basedOn w:val="Normal"/>
    <w:next w:val="Normal"/>
    <w:link w:val="TtuloCar"/>
    <w:uiPriority w:val="10"/>
    <w:qFormat/>
    <w:rsid w:val="0050203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2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20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20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2035"/>
    <w:pPr>
      <w:spacing w:before="160"/>
      <w:jc w:val="center"/>
    </w:pPr>
    <w:rPr>
      <w:i/>
      <w:iCs/>
      <w:color w:val="404040" w:themeColor="text1" w:themeTint="BF"/>
    </w:rPr>
  </w:style>
  <w:style w:type="character" w:customStyle="1" w:styleId="CitaCar">
    <w:name w:val="Cita Car"/>
    <w:basedOn w:val="Fuentedeprrafopredeter"/>
    <w:link w:val="Cita"/>
    <w:uiPriority w:val="29"/>
    <w:rsid w:val="00502035"/>
    <w:rPr>
      <w:i/>
      <w:iCs/>
      <w:color w:val="404040" w:themeColor="text1" w:themeTint="BF"/>
    </w:rPr>
  </w:style>
  <w:style w:type="paragraph" w:styleId="Prrafodelista">
    <w:name w:val="List Paragraph"/>
    <w:basedOn w:val="Normal"/>
    <w:uiPriority w:val="34"/>
    <w:qFormat/>
    <w:rsid w:val="00502035"/>
    <w:pPr>
      <w:ind w:left="720"/>
      <w:contextualSpacing/>
    </w:pPr>
  </w:style>
  <w:style w:type="character" w:styleId="nfasisintenso">
    <w:name w:val="Intense Emphasis"/>
    <w:basedOn w:val="Fuentedeprrafopredeter"/>
    <w:uiPriority w:val="21"/>
    <w:qFormat/>
    <w:rsid w:val="00502035"/>
    <w:rPr>
      <w:i/>
      <w:iCs/>
      <w:color w:val="0F4761" w:themeColor="accent1" w:themeShade="BF"/>
    </w:rPr>
  </w:style>
  <w:style w:type="paragraph" w:styleId="Citadestacada">
    <w:name w:val="Intense Quote"/>
    <w:basedOn w:val="Normal"/>
    <w:next w:val="Normal"/>
    <w:link w:val="CitadestacadaCar"/>
    <w:uiPriority w:val="30"/>
    <w:qFormat/>
    <w:rsid w:val="00502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2035"/>
    <w:rPr>
      <w:i/>
      <w:iCs/>
      <w:color w:val="0F4761" w:themeColor="accent1" w:themeShade="BF"/>
    </w:rPr>
  </w:style>
  <w:style w:type="character" w:styleId="Referenciaintensa">
    <w:name w:val="Intense Reference"/>
    <w:basedOn w:val="Fuentedeprrafopredeter"/>
    <w:uiPriority w:val="32"/>
    <w:qFormat/>
    <w:rsid w:val="00502035"/>
    <w:rPr>
      <w:b/>
      <w:bCs/>
      <w:smallCaps/>
      <w:color w:val="0F4761" w:themeColor="accent1" w:themeShade="BF"/>
      <w:spacing w:val="5"/>
    </w:rPr>
  </w:style>
  <w:style w:type="paragraph" w:styleId="Sinespaciado">
    <w:name w:val="No Spacing"/>
    <w:uiPriority w:val="1"/>
    <w:qFormat/>
    <w:rsid w:val="00502035"/>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02035"/>
    <w:pPr>
      <w:tabs>
        <w:tab w:val="center" w:pos="4252"/>
        <w:tab w:val="right" w:pos="8504"/>
      </w:tabs>
    </w:pPr>
  </w:style>
  <w:style w:type="character" w:customStyle="1" w:styleId="EncabezadoCar">
    <w:name w:val="Encabezado Car"/>
    <w:basedOn w:val="Fuentedeprrafopredeter"/>
    <w:link w:val="Encabezado"/>
    <w:uiPriority w:val="99"/>
    <w:rsid w:val="00502035"/>
    <w:rPr>
      <w:rFonts w:ascii="Calibri" w:eastAsia="Calibri" w:hAnsi="Calibri" w:cs="Times New Roman"/>
      <w:kern w:val="0"/>
      <w14:ligatures w14:val="none"/>
    </w:rPr>
  </w:style>
  <w:style w:type="paragraph" w:styleId="Piedepgina">
    <w:name w:val="footer"/>
    <w:basedOn w:val="Normal"/>
    <w:link w:val="PiedepginaCar"/>
    <w:uiPriority w:val="99"/>
    <w:unhideWhenUsed/>
    <w:rsid w:val="00502035"/>
    <w:pPr>
      <w:tabs>
        <w:tab w:val="center" w:pos="4252"/>
        <w:tab w:val="right" w:pos="8504"/>
      </w:tabs>
    </w:pPr>
  </w:style>
  <w:style w:type="character" w:customStyle="1" w:styleId="PiedepginaCar">
    <w:name w:val="Pie de página Car"/>
    <w:basedOn w:val="Fuentedeprrafopredeter"/>
    <w:link w:val="Piedepgina"/>
    <w:uiPriority w:val="99"/>
    <w:rsid w:val="0050203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923306">
      <w:bodyDiv w:val="1"/>
      <w:marLeft w:val="0"/>
      <w:marRight w:val="0"/>
      <w:marTop w:val="0"/>
      <w:marBottom w:val="0"/>
      <w:divBdr>
        <w:top w:val="none" w:sz="0" w:space="0" w:color="auto"/>
        <w:left w:val="none" w:sz="0" w:space="0" w:color="auto"/>
        <w:bottom w:val="none" w:sz="0" w:space="0" w:color="auto"/>
        <w:right w:val="none" w:sz="0" w:space="0" w:color="auto"/>
      </w:divBdr>
      <w:divsChild>
        <w:div w:id="1112747775">
          <w:marLeft w:val="0"/>
          <w:marRight w:val="0"/>
          <w:marTop w:val="0"/>
          <w:marBottom w:val="375"/>
          <w:divBdr>
            <w:top w:val="none" w:sz="0" w:space="0" w:color="auto"/>
            <w:left w:val="none" w:sz="0" w:space="0" w:color="auto"/>
            <w:bottom w:val="none" w:sz="0" w:space="0" w:color="auto"/>
            <w:right w:val="none" w:sz="0" w:space="0" w:color="auto"/>
          </w:divBdr>
        </w:div>
        <w:div w:id="1336809860">
          <w:marLeft w:val="0"/>
          <w:marRight w:val="0"/>
          <w:marTop w:val="0"/>
          <w:marBottom w:val="0"/>
          <w:divBdr>
            <w:top w:val="none" w:sz="0" w:space="0" w:color="auto"/>
            <w:left w:val="none" w:sz="0" w:space="0" w:color="auto"/>
            <w:bottom w:val="none" w:sz="0" w:space="0" w:color="auto"/>
            <w:right w:val="none" w:sz="0" w:space="0" w:color="auto"/>
          </w:divBdr>
          <w:divsChild>
            <w:div w:id="199780324">
              <w:marLeft w:val="0"/>
              <w:marRight w:val="0"/>
              <w:marTop w:val="0"/>
              <w:marBottom w:val="0"/>
              <w:divBdr>
                <w:top w:val="none" w:sz="0" w:space="0" w:color="auto"/>
                <w:left w:val="none" w:sz="0" w:space="0" w:color="auto"/>
                <w:bottom w:val="none" w:sz="0" w:space="0" w:color="auto"/>
                <w:right w:val="none" w:sz="0" w:space="0" w:color="auto"/>
              </w:divBdr>
              <w:divsChild>
                <w:div w:id="498274319">
                  <w:marLeft w:val="0"/>
                  <w:marRight w:val="0"/>
                  <w:marTop w:val="0"/>
                  <w:marBottom w:val="0"/>
                  <w:divBdr>
                    <w:top w:val="none" w:sz="0" w:space="0" w:color="auto"/>
                    <w:left w:val="none" w:sz="0" w:space="0" w:color="auto"/>
                    <w:bottom w:val="none" w:sz="0" w:space="0" w:color="auto"/>
                    <w:right w:val="none" w:sz="0" w:space="0" w:color="auto"/>
                  </w:divBdr>
                  <w:divsChild>
                    <w:div w:id="1807117414">
                      <w:marLeft w:val="0"/>
                      <w:marRight w:val="0"/>
                      <w:marTop w:val="0"/>
                      <w:marBottom w:val="0"/>
                      <w:divBdr>
                        <w:top w:val="none" w:sz="0" w:space="0" w:color="auto"/>
                        <w:left w:val="none" w:sz="0" w:space="0" w:color="auto"/>
                        <w:bottom w:val="none" w:sz="0" w:space="0" w:color="auto"/>
                        <w:right w:val="none" w:sz="0" w:space="0" w:color="auto"/>
                      </w:divBdr>
                      <w:divsChild>
                        <w:div w:id="1307006041">
                          <w:marLeft w:val="0"/>
                          <w:marRight w:val="0"/>
                          <w:marTop w:val="0"/>
                          <w:marBottom w:val="0"/>
                          <w:divBdr>
                            <w:top w:val="none" w:sz="0" w:space="0" w:color="auto"/>
                            <w:left w:val="none" w:sz="0" w:space="0" w:color="auto"/>
                            <w:bottom w:val="none" w:sz="0" w:space="0" w:color="auto"/>
                            <w:right w:val="none" w:sz="0" w:space="0" w:color="auto"/>
                          </w:divBdr>
                          <w:divsChild>
                            <w:div w:id="1359938155">
                              <w:marLeft w:val="0"/>
                              <w:marRight w:val="0"/>
                              <w:marTop w:val="0"/>
                              <w:marBottom w:val="0"/>
                              <w:divBdr>
                                <w:top w:val="none" w:sz="0" w:space="0" w:color="auto"/>
                                <w:left w:val="none" w:sz="0" w:space="0" w:color="auto"/>
                                <w:bottom w:val="none" w:sz="0" w:space="0" w:color="auto"/>
                                <w:right w:val="none" w:sz="0" w:space="0" w:color="auto"/>
                              </w:divBdr>
                              <w:divsChild>
                                <w:div w:id="1415082684">
                                  <w:marLeft w:val="0"/>
                                  <w:marRight w:val="0"/>
                                  <w:marTop w:val="0"/>
                                  <w:marBottom w:val="0"/>
                                  <w:divBdr>
                                    <w:top w:val="none" w:sz="0" w:space="0" w:color="auto"/>
                                    <w:left w:val="none" w:sz="0" w:space="0" w:color="auto"/>
                                    <w:bottom w:val="none" w:sz="0" w:space="0" w:color="auto"/>
                                    <w:right w:val="none" w:sz="0" w:space="0" w:color="auto"/>
                                  </w:divBdr>
                                  <w:divsChild>
                                    <w:div w:id="1678313748">
                                      <w:marLeft w:val="0"/>
                                      <w:marRight w:val="0"/>
                                      <w:marTop w:val="0"/>
                                      <w:marBottom w:val="0"/>
                                      <w:divBdr>
                                        <w:top w:val="none" w:sz="0" w:space="0" w:color="auto"/>
                                        <w:left w:val="none" w:sz="0" w:space="0" w:color="auto"/>
                                        <w:bottom w:val="none" w:sz="0" w:space="0" w:color="auto"/>
                                        <w:right w:val="none" w:sz="0" w:space="0" w:color="auto"/>
                                      </w:divBdr>
                                      <w:divsChild>
                                        <w:div w:id="20592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763731">
      <w:bodyDiv w:val="1"/>
      <w:marLeft w:val="0"/>
      <w:marRight w:val="0"/>
      <w:marTop w:val="0"/>
      <w:marBottom w:val="0"/>
      <w:divBdr>
        <w:top w:val="none" w:sz="0" w:space="0" w:color="auto"/>
        <w:left w:val="none" w:sz="0" w:space="0" w:color="auto"/>
        <w:bottom w:val="none" w:sz="0" w:space="0" w:color="auto"/>
        <w:right w:val="none" w:sz="0" w:space="0" w:color="auto"/>
      </w:divBdr>
      <w:divsChild>
        <w:div w:id="71049582">
          <w:marLeft w:val="0"/>
          <w:marRight w:val="0"/>
          <w:marTop w:val="0"/>
          <w:marBottom w:val="375"/>
          <w:divBdr>
            <w:top w:val="none" w:sz="0" w:space="0" w:color="auto"/>
            <w:left w:val="none" w:sz="0" w:space="0" w:color="auto"/>
            <w:bottom w:val="none" w:sz="0" w:space="0" w:color="auto"/>
            <w:right w:val="none" w:sz="0" w:space="0" w:color="auto"/>
          </w:divBdr>
        </w:div>
        <w:div w:id="1785537278">
          <w:marLeft w:val="0"/>
          <w:marRight w:val="0"/>
          <w:marTop w:val="0"/>
          <w:marBottom w:val="0"/>
          <w:divBdr>
            <w:top w:val="none" w:sz="0" w:space="0" w:color="auto"/>
            <w:left w:val="none" w:sz="0" w:space="0" w:color="auto"/>
            <w:bottom w:val="none" w:sz="0" w:space="0" w:color="auto"/>
            <w:right w:val="none" w:sz="0" w:space="0" w:color="auto"/>
          </w:divBdr>
          <w:divsChild>
            <w:div w:id="1867255561">
              <w:marLeft w:val="0"/>
              <w:marRight w:val="0"/>
              <w:marTop w:val="0"/>
              <w:marBottom w:val="0"/>
              <w:divBdr>
                <w:top w:val="none" w:sz="0" w:space="0" w:color="auto"/>
                <w:left w:val="none" w:sz="0" w:space="0" w:color="auto"/>
                <w:bottom w:val="none" w:sz="0" w:space="0" w:color="auto"/>
                <w:right w:val="none" w:sz="0" w:space="0" w:color="auto"/>
              </w:divBdr>
              <w:divsChild>
                <w:div w:id="1668367471">
                  <w:marLeft w:val="0"/>
                  <w:marRight w:val="0"/>
                  <w:marTop w:val="0"/>
                  <w:marBottom w:val="0"/>
                  <w:divBdr>
                    <w:top w:val="none" w:sz="0" w:space="0" w:color="auto"/>
                    <w:left w:val="none" w:sz="0" w:space="0" w:color="auto"/>
                    <w:bottom w:val="none" w:sz="0" w:space="0" w:color="auto"/>
                    <w:right w:val="none" w:sz="0" w:space="0" w:color="auto"/>
                  </w:divBdr>
                  <w:divsChild>
                    <w:div w:id="1053966026">
                      <w:marLeft w:val="0"/>
                      <w:marRight w:val="0"/>
                      <w:marTop w:val="0"/>
                      <w:marBottom w:val="0"/>
                      <w:divBdr>
                        <w:top w:val="none" w:sz="0" w:space="0" w:color="auto"/>
                        <w:left w:val="none" w:sz="0" w:space="0" w:color="auto"/>
                        <w:bottom w:val="none" w:sz="0" w:space="0" w:color="auto"/>
                        <w:right w:val="none" w:sz="0" w:space="0" w:color="auto"/>
                      </w:divBdr>
                      <w:divsChild>
                        <w:div w:id="423649468">
                          <w:marLeft w:val="0"/>
                          <w:marRight w:val="0"/>
                          <w:marTop w:val="0"/>
                          <w:marBottom w:val="0"/>
                          <w:divBdr>
                            <w:top w:val="none" w:sz="0" w:space="0" w:color="auto"/>
                            <w:left w:val="none" w:sz="0" w:space="0" w:color="auto"/>
                            <w:bottom w:val="none" w:sz="0" w:space="0" w:color="auto"/>
                            <w:right w:val="none" w:sz="0" w:space="0" w:color="auto"/>
                          </w:divBdr>
                          <w:divsChild>
                            <w:div w:id="945700218">
                              <w:marLeft w:val="0"/>
                              <w:marRight w:val="0"/>
                              <w:marTop w:val="0"/>
                              <w:marBottom w:val="0"/>
                              <w:divBdr>
                                <w:top w:val="none" w:sz="0" w:space="0" w:color="auto"/>
                                <w:left w:val="none" w:sz="0" w:space="0" w:color="auto"/>
                                <w:bottom w:val="none" w:sz="0" w:space="0" w:color="auto"/>
                                <w:right w:val="none" w:sz="0" w:space="0" w:color="auto"/>
                              </w:divBdr>
                              <w:divsChild>
                                <w:div w:id="1973905470">
                                  <w:marLeft w:val="0"/>
                                  <w:marRight w:val="0"/>
                                  <w:marTop w:val="0"/>
                                  <w:marBottom w:val="0"/>
                                  <w:divBdr>
                                    <w:top w:val="none" w:sz="0" w:space="0" w:color="auto"/>
                                    <w:left w:val="none" w:sz="0" w:space="0" w:color="auto"/>
                                    <w:bottom w:val="none" w:sz="0" w:space="0" w:color="auto"/>
                                    <w:right w:val="none" w:sz="0" w:space="0" w:color="auto"/>
                                  </w:divBdr>
                                  <w:divsChild>
                                    <w:div w:id="1042707277">
                                      <w:marLeft w:val="0"/>
                                      <w:marRight w:val="0"/>
                                      <w:marTop w:val="0"/>
                                      <w:marBottom w:val="0"/>
                                      <w:divBdr>
                                        <w:top w:val="none" w:sz="0" w:space="0" w:color="auto"/>
                                        <w:left w:val="none" w:sz="0" w:space="0" w:color="auto"/>
                                        <w:bottom w:val="none" w:sz="0" w:space="0" w:color="auto"/>
                                        <w:right w:val="none" w:sz="0" w:space="0" w:color="auto"/>
                                      </w:divBdr>
                                      <w:divsChild>
                                        <w:div w:id="3261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2024-06-27T17:21:00Z</dcterms:created>
  <dcterms:modified xsi:type="dcterms:W3CDTF">2024-06-27T17:26:00Z</dcterms:modified>
</cp:coreProperties>
</file>