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3B2E" w14:textId="77777777" w:rsidR="00DF17FE" w:rsidRPr="0017195A" w:rsidRDefault="00DF17FE" w:rsidP="00DF17FE">
      <w:pPr>
        <w:pStyle w:val="Sinespaciado"/>
      </w:pPr>
      <w:bookmarkStart w:id="0" w:name="_Hlk170213699"/>
    </w:p>
    <w:p w14:paraId="4A26089C" w14:textId="77777777" w:rsidR="00DF17FE" w:rsidRPr="0017195A" w:rsidRDefault="00DF17FE" w:rsidP="00DF17FE">
      <w:pPr>
        <w:pStyle w:val="Sinespaciado"/>
        <w:jc w:val="center"/>
      </w:pPr>
    </w:p>
    <w:p w14:paraId="30252BA7" w14:textId="77777777" w:rsidR="00DF17FE" w:rsidRPr="0017195A" w:rsidRDefault="00DF17FE" w:rsidP="00DF17FE">
      <w:pPr>
        <w:pStyle w:val="Sinespaciado"/>
        <w:jc w:val="center"/>
      </w:pPr>
      <w:r w:rsidRPr="0017195A">
        <w:t>BOLETÍN DE PRENSA</w:t>
      </w:r>
    </w:p>
    <w:p w14:paraId="1D087D7D" w14:textId="77777777" w:rsidR="00DF17FE" w:rsidRPr="0017195A" w:rsidRDefault="00DF17FE" w:rsidP="00DF17FE">
      <w:pPr>
        <w:pStyle w:val="Sinespaciado"/>
        <w:jc w:val="center"/>
      </w:pPr>
    </w:p>
    <w:p w14:paraId="69C2D363" w14:textId="5DCB9DCE" w:rsidR="00DF17FE" w:rsidRPr="0017195A" w:rsidRDefault="00DF17FE" w:rsidP="00DF17FE">
      <w:pPr>
        <w:pStyle w:val="Sinespaciado"/>
      </w:pPr>
      <w:r w:rsidRPr="0017195A">
        <w:t>HGPT, 0</w:t>
      </w:r>
      <w:r>
        <w:t>40</w:t>
      </w:r>
      <w:r w:rsidRPr="0017195A">
        <w:t xml:space="preserve"> </w:t>
      </w:r>
      <w:r>
        <w:t xml:space="preserve"> 19</w:t>
      </w:r>
      <w:r w:rsidRPr="0017195A">
        <w:t>/0</w:t>
      </w:r>
      <w:r>
        <w:t>7</w:t>
      </w:r>
      <w:r w:rsidRPr="0017195A">
        <w:t>/2023</w:t>
      </w:r>
    </w:p>
    <w:p w14:paraId="723478E5" w14:textId="77777777" w:rsidR="00DF17FE" w:rsidRPr="0017195A" w:rsidRDefault="00DF17FE" w:rsidP="00DF17FE">
      <w:pPr>
        <w:pStyle w:val="Sinespaciado"/>
      </w:pPr>
    </w:p>
    <w:bookmarkEnd w:id="0"/>
    <w:p w14:paraId="02360BB3" w14:textId="77777777" w:rsidR="00DF17FE" w:rsidRDefault="00DF17FE" w:rsidP="00DF17FE">
      <w:pPr>
        <w:jc w:val="center"/>
        <w:rPr>
          <w:b/>
          <w:bCs/>
        </w:rPr>
      </w:pPr>
      <w:r w:rsidRPr="00DF17FE">
        <w:rPr>
          <w:b/>
          <w:bCs/>
        </w:rPr>
        <w:t>Parroquia el Rosario Rumichaca mejora el sistema de riego</w:t>
      </w:r>
    </w:p>
    <w:p w14:paraId="2CD0171C" w14:textId="77777777" w:rsidR="00DF17FE" w:rsidRPr="00DF17FE" w:rsidRDefault="00DF17FE" w:rsidP="00DF17FE">
      <w:pPr>
        <w:jc w:val="center"/>
        <w:rPr>
          <w:b/>
          <w:bCs/>
        </w:rPr>
      </w:pPr>
    </w:p>
    <w:p w14:paraId="6E6B7DA2" w14:textId="77777777" w:rsidR="00DF17FE" w:rsidRPr="00DF17FE" w:rsidRDefault="00DF17FE" w:rsidP="00DF17FE">
      <w:pPr>
        <w:jc w:val="both"/>
      </w:pPr>
      <w:r w:rsidRPr="00DF17FE">
        <w:t>Los convenios suscritos por el Gobierno Provincial de Tungurahua para fortalecimiento de los Panes de Manejo de Páramos en la provincia fortalecen el eje productivo y aseguran los ingresos económicos de las familias dedicadas a la agricultura. </w:t>
      </w:r>
    </w:p>
    <w:p w14:paraId="2CBFA51E" w14:textId="77777777" w:rsidR="00DF17FE" w:rsidRPr="00DF17FE" w:rsidRDefault="00DF17FE" w:rsidP="00DF17FE">
      <w:pPr>
        <w:jc w:val="both"/>
      </w:pPr>
      <w:r w:rsidRPr="00DF17FE">
        <w:t>Como parte de los acuerdos establecidos el Gobierno Provincial de Tungurahua entregó    insumos, accesorios y equipos para riego a la parroquia El Rosario Rumichaca del cantón Pelileo.</w:t>
      </w:r>
    </w:p>
    <w:p w14:paraId="4F2E44A4" w14:textId="77777777" w:rsidR="00DF17FE" w:rsidRPr="00DF17FE" w:rsidRDefault="00DF17FE" w:rsidP="00DF17FE">
      <w:pPr>
        <w:jc w:val="both"/>
      </w:pPr>
      <w:r w:rsidRPr="00DF17FE">
        <w:t>Más de veinte familias comprometidas con el cuidado y preservación de los páramos se benefician de este aporte priorizado por el sector.</w:t>
      </w:r>
    </w:p>
    <w:p w14:paraId="3D0C3220" w14:textId="77777777" w:rsidR="00DF17FE" w:rsidRPr="00DF17FE" w:rsidRDefault="00DF17FE" w:rsidP="00DF17FE">
      <w:pPr>
        <w:jc w:val="both"/>
      </w:pPr>
      <w:r w:rsidRPr="00DF17FE">
        <w:t>El sistema de riego tecnificado que tiene la parroquia es por goteo, de los cuales 17 están enfocados al cultivo de fresas y 4 al cultivo de mora. Con este sistema se riega alrededor de una cuadra de terreno. Además, cuenta con un reservorio de 84 metros cúbicos de capacidad y un cerramiento que fue construido por los beneficiarios para contar con la seguridad necesaria.</w:t>
      </w:r>
    </w:p>
    <w:p w14:paraId="17EBDAB5" w14:textId="77777777" w:rsidR="00DF17FE" w:rsidRPr="00DF17FE" w:rsidRDefault="00DF17FE" w:rsidP="00DF17FE">
      <w:pPr>
        <w:jc w:val="both"/>
      </w:pPr>
      <w:r w:rsidRPr="00DF17FE">
        <w:t>Previo a la instalación del sistema de riego, técnicos de la institución provincial capacitan a los usuarios para aprovechar de forma óptima el recurso agua. </w:t>
      </w:r>
    </w:p>
    <w:p w14:paraId="4E320681" w14:textId="77777777" w:rsidR="00DF17FE" w:rsidRPr="00DF17FE" w:rsidRDefault="00DF17FE" w:rsidP="00DF17FE">
      <w:pPr>
        <w:jc w:val="both"/>
      </w:pPr>
      <w:r w:rsidRPr="00DF17FE">
        <w:t> Las autoridades parroquiales y dirigentes de CORSIREN estuvieron presentes en la entrega de los insumos, mientras que los promotores de la zona intervinieron en la parte logística.</w:t>
      </w:r>
    </w:p>
    <w:p w14:paraId="703057E7" w14:textId="77777777" w:rsidR="00DF17FE" w:rsidRPr="00DF17FE" w:rsidRDefault="00DF17FE" w:rsidP="00DF17FE">
      <w:pPr>
        <w:jc w:val="both"/>
      </w:pPr>
      <w:r w:rsidRPr="00DF17FE">
        <w:t>Blanca Guachamboza, exhortó a los usuarios a mantener firme el compromiso de trabajo; la gestión que cumple el Gobierno Provincial de Tungurahua es importante, porque involucra a las familias de las zonas rurales a ser parte del desarrollo y bienestar colectivo, manifestó la dirigente. </w:t>
      </w:r>
    </w:p>
    <w:p w14:paraId="09A93F58" w14:textId="77777777" w:rsidR="00DF17FE" w:rsidRPr="00DF17FE" w:rsidRDefault="00DF17FE" w:rsidP="00DF17FE">
      <w:pPr>
        <w:jc w:val="both"/>
      </w:pPr>
      <w:r w:rsidRPr="00DF17FE">
        <w:t>Además, felicitó a la Prefectura por el cumplimiento oportuno de las aspiraciones que determinan los Planes de Manejo de Páramos de Tungurahua.</w:t>
      </w:r>
    </w:p>
    <w:p w14:paraId="14DE4B47" w14:textId="77777777" w:rsidR="00DF17FE" w:rsidRDefault="00DF17FE" w:rsidP="00DF17FE">
      <w:pPr>
        <w:jc w:val="both"/>
      </w:pPr>
    </w:p>
    <w:sectPr w:rsidR="00DF17FE" w:rsidSect="00DF17F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31A2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565F90D" wp14:editId="741051E5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97A1B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C14BA8B" wp14:editId="52453DF0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FE"/>
    <w:rsid w:val="000C0F52"/>
    <w:rsid w:val="00D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AD3E"/>
  <w15:chartTrackingRefBased/>
  <w15:docId w15:val="{AF3C5A4D-E47D-417D-8A2E-AA80A0E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17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7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7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7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F17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7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7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7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7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F17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F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7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F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7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F1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7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F17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7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7F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F17F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F17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17FE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17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7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6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2024-06-25T20:45:00Z</dcterms:created>
  <dcterms:modified xsi:type="dcterms:W3CDTF">2024-06-25T20:47:00Z</dcterms:modified>
</cp:coreProperties>
</file>