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CEB0E" w14:textId="77777777" w:rsidR="00FF256C" w:rsidRPr="0017195A" w:rsidRDefault="00FF256C" w:rsidP="00FF256C">
      <w:pPr>
        <w:pStyle w:val="Sinespaciado"/>
      </w:pPr>
      <w:bookmarkStart w:id="0" w:name="_Hlk170213699"/>
      <w:bookmarkStart w:id="1" w:name="_Hlk170224143"/>
      <w:bookmarkStart w:id="2" w:name="_Hlk170296020"/>
    </w:p>
    <w:p w14:paraId="31224F87" w14:textId="77777777" w:rsidR="00FF256C" w:rsidRPr="0017195A" w:rsidRDefault="00FF256C" w:rsidP="00FF256C">
      <w:pPr>
        <w:pStyle w:val="Sinespaciado"/>
        <w:jc w:val="center"/>
      </w:pPr>
    </w:p>
    <w:p w14:paraId="0C51C6E9" w14:textId="77777777" w:rsidR="00FF256C" w:rsidRPr="0017195A" w:rsidRDefault="00FF256C" w:rsidP="00FF256C">
      <w:pPr>
        <w:pStyle w:val="Sinespaciado"/>
        <w:jc w:val="center"/>
      </w:pPr>
      <w:r w:rsidRPr="0017195A">
        <w:t>BOLETÍN DE PRENSA</w:t>
      </w:r>
    </w:p>
    <w:p w14:paraId="38489C75" w14:textId="77777777" w:rsidR="00FF256C" w:rsidRPr="0017195A" w:rsidRDefault="00FF256C" w:rsidP="00FF256C">
      <w:pPr>
        <w:pStyle w:val="Sinespaciado"/>
        <w:jc w:val="center"/>
      </w:pPr>
    </w:p>
    <w:p w14:paraId="54A6F6BD" w14:textId="634B3147" w:rsidR="00FF256C" w:rsidRPr="0017195A" w:rsidRDefault="00FF256C" w:rsidP="00FF256C">
      <w:pPr>
        <w:pStyle w:val="Sinespaciado"/>
      </w:pPr>
      <w:r w:rsidRPr="0017195A">
        <w:t>HGPT, 0</w:t>
      </w:r>
      <w:r>
        <w:t>50</w:t>
      </w:r>
      <w:r w:rsidRPr="0017195A">
        <w:t xml:space="preserve"> </w:t>
      </w:r>
      <w:r>
        <w:t>17</w:t>
      </w:r>
      <w:r w:rsidRPr="0017195A">
        <w:t>/0</w:t>
      </w:r>
      <w:r>
        <w:t>8</w:t>
      </w:r>
      <w:r w:rsidRPr="0017195A">
        <w:t>/2023</w:t>
      </w:r>
    </w:p>
    <w:p w14:paraId="2454A061" w14:textId="77777777" w:rsidR="00FF256C" w:rsidRPr="0017195A" w:rsidRDefault="00FF256C" w:rsidP="00FF256C">
      <w:pPr>
        <w:pStyle w:val="Sinespaciado"/>
      </w:pPr>
    </w:p>
    <w:bookmarkEnd w:id="0"/>
    <w:bookmarkEnd w:id="1"/>
    <w:bookmarkEnd w:id="2"/>
    <w:p w14:paraId="6DCB1166" w14:textId="76337384" w:rsidR="00FF256C" w:rsidRDefault="00FF256C" w:rsidP="00FF256C">
      <w:pPr>
        <w:jc w:val="center"/>
        <w:rPr>
          <w:b/>
          <w:bCs/>
        </w:rPr>
      </w:pPr>
      <w:r w:rsidRPr="00FF256C">
        <w:rPr>
          <w:b/>
          <w:bCs/>
        </w:rPr>
        <w:t>Culmina talleres de fortalecimiento de capacidades ambientales</w:t>
      </w:r>
    </w:p>
    <w:p w14:paraId="6A486B3D" w14:textId="77777777" w:rsidR="00FF256C" w:rsidRPr="00FF256C" w:rsidRDefault="00FF256C" w:rsidP="00FF256C">
      <w:pPr>
        <w:jc w:val="center"/>
        <w:rPr>
          <w:b/>
          <w:bCs/>
        </w:rPr>
      </w:pPr>
    </w:p>
    <w:p w14:paraId="7816C9E8" w14:textId="77777777" w:rsidR="00FF256C" w:rsidRPr="00FF256C" w:rsidRDefault="00FF256C" w:rsidP="00FF256C">
      <w:pPr>
        <w:jc w:val="both"/>
      </w:pPr>
      <w:r w:rsidRPr="00FF256C">
        <w:t>El Gobierno Provincial de Tungurahua, en colaboración con el Centro de Formación Ciudadana – CFCT y la Dirección de Gestión y Calidad Ambiental, en conjunto con el GADM Cantón San Pedro de Pelileo, concluyen el programa de certificación de los «Talleres de Fortalecimiento de Capacidades Ambientales».</w:t>
      </w:r>
    </w:p>
    <w:p w14:paraId="1D4CBD0C" w14:textId="77777777" w:rsidR="00FF256C" w:rsidRPr="00FF256C" w:rsidRDefault="00FF256C" w:rsidP="00FF256C">
      <w:pPr>
        <w:jc w:val="both"/>
      </w:pPr>
      <w:r w:rsidRPr="00FF256C">
        <w:t>Esta iniciativa busca reforzar las habilidades en gestión ambiental y corresponsabilidad en el sector de lavanderías de jeans en Tungurahua, con el objetivo de empoderar a los participantes con conocimientos que les permitan una gestión más efectiva de la calidad ambiental y una mayor responsabilidad en sus prácticas diarias.</w:t>
      </w:r>
    </w:p>
    <w:p w14:paraId="23FD4144" w14:textId="77777777" w:rsidR="00FF256C" w:rsidRPr="00FF256C" w:rsidRDefault="00FF256C" w:rsidP="00FF256C">
      <w:pPr>
        <w:jc w:val="both"/>
      </w:pPr>
      <w:r w:rsidRPr="00FF256C">
        <w:t>La certificación, abarcó un total de 20 horas de instrucción intensiva y un total de 56 participantes adquirieron la capacidad de implementar medidas ambientales concretas en sus planes de manejo, gestionar de manera adecuada los residuos y manejar sustancias químicas de forma segura. Esto incluye la operación y mantenimiento de sistemas de tratamiento de aguas residuales, lo que contribuye significativamente a la preservación de los recursos naturales en la provincia.</w:t>
      </w:r>
    </w:p>
    <w:p w14:paraId="45BD8141" w14:textId="77777777" w:rsidR="00FF256C" w:rsidRPr="00FF256C" w:rsidRDefault="00FF256C" w:rsidP="00FF256C">
      <w:pPr>
        <w:jc w:val="both"/>
      </w:pPr>
      <w:r w:rsidRPr="00FF256C">
        <w:t>El Dr. Gabriel Zúñiga, alcalde del GADM Cantón San Pedro de Pelileo mencionó que la colaboración interinstitucional ha sido fundamental para el éxito de este programa de formación ambiental, «Estamos comprometidos en fortalecer las capacidades locales en beneficio del desarrollo sostenible», manifestó la autoridad.</w:t>
      </w:r>
    </w:p>
    <w:p w14:paraId="12147342" w14:textId="77777777" w:rsidR="00FF256C" w:rsidRPr="00FF256C" w:rsidRDefault="00FF256C" w:rsidP="00FF256C">
      <w:pPr>
        <w:jc w:val="both"/>
      </w:pPr>
      <w:r w:rsidRPr="00FF256C">
        <w:t>El Arq. Andrés Córdova, Director de Planificación del HGPT, destacó la relevancia de la educación ambiental en el contexto actual de búsqueda de soluciones para los desafíos ecológicos. “La formación ciudadana en temas ambientales es esencial para impulsar prácticas responsables y crear una conciencia colectiva sobre la importancia de la sostenibilidad», afirmó.</w:t>
      </w:r>
    </w:p>
    <w:p w14:paraId="359659E2" w14:textId="77777777" w:rsidR="00FF256C" w:rsidRPr="00FF256C" w:rsidRDefault="00FF256C" w:rsidP="00FF256C">
      <w:pPr>
        <w:jc w:val="both"/>
      </w:pPr>
      <w:r w:rsidRPr="00FF256C">
        <w:t>El Ing. Isaías Quinatoa, Director General de Gestión y Calidad Ambiental – HGPT, abordó el papel del Gobierno Provincial de Tungurahua como líder en competencia ambiental, destacando el compromiso con la sostenibilidad.</w:t>
      </w:r>
    </w:p>
    <w:p w14:paraId="640301B3" w14:textId="77777777" w:rsidR="00FF256C" w:rsidRPr="00FF256C" w:rsidRDefault="00FF256C" w:rsidP="00FF256C">
      <w:pPr>
        <w:jc w:val="both"/>
      </w:pPr>
      <w:r w:rsidRPr="00FF256C">
        <w:t>Durante la ceremonia de entrega de certificados, el Ing. Isaías Quinatoa, Director General de Gestión y Calidad Ambiental, compartió perspectivas sobre la formación ambiental, un tema de relevancia general, subrayando su impacto en la comunidad.</w:t>
      </w:r>
      <w:r w:rsidRPr="00FF256C">
        <w:br/>
        <w:t>El compromiso del Honorable Gobierno Provincial de Tungurahua con la formación ciudadana para el desarrollo sostenible se refleja en esta exitosa iniciativa de fortalecimiento de capacidades ambientales.</w:t>
      </w:r>
    </w:p>
    <w:p w14:paraId="62651E9F" w14:textId="77777777" w:rsidR="00FF256C" w:rsidRPr="00FF256C" w:rsidRDefault="00FF256C" w:rsidP="00FF256C">
      <w:pPr>
        <w:jc w:val="both"/>
      </w:pPr>
      <w:r w:rsidRPr="00FF256C">
        <w:t>La provincia continúa trabajando activamente en la promoción de prácticas responsables y en la búsqueda constante de soluciones que contribuyan al bienestar de la comunidad y al cuidado del entorno natural.</w:t>
      </w:r>
    </w:p>
    <w:p w14:paraId="650EFE65" w14:textId="77777777" w:rsidR="00FF256C" w:rsidRPr="00FF256C" w:rsidRDefault="00FF256C" w:rsidP="00FF256C">
      <w:pPr>
        <w:jc w:val="both"/>
      </w:pPr>
    </w:p>
    <w:sectPr w:rsidR="00FF256C" w:rsidRPr="00FF256C" w:rsidSect="00FF256C">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27A50"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0B115448" wp14:editId="32DB006F">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E75CA"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1049E7F6" wp14:editId="7E548222">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8C460B"/>
    <w:multiLevelType w:val="multilevel"/>
    <w:tmpl w:val="BB66E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9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6C"/>
    <w:rsid w:val="000D6B51"/>
    <w:rsid w:val="00FF256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0D86"/>
  <w15:chartTrackingRefBased/>
  <w15:docId w15:val="{546552CD-127A-439A-AC28-A56D1946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56C"/>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FF2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F2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F25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F25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F25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F256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256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256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256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25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F25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F25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F25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F25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F25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25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25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256C"/>
    <w:rPr>
      <w:rFonts w:eastAsiaTheme="majorEastAsia" w:cstheme="majorBidi"/>
      <w:color w:val="272727" w:themeColor="text1" w:themeTint="D8"/>
    </w:rPr>
  </w:style>
  <w:style w:type="paragraph" w:styleId="Ttulo">
    <w:name w:val="Title"/>
    <w:basedOn w:val="Normal"/>
    <w:next w:val="Normal"/>
    <w:link w:val="TtuloCar"/>
    <w:uiPriority w:val="10"/>
    <w:qFormat/>
    <w:rsid w:val="00FF256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25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25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25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256C"/>
    <w:pPr>
      <w:spacing w:before="160"/>
      <w:jc w:val="center"/>
    </w:pPr>
    <w:rPr>
      <w:i/>
      <w:iCs/>
      <w:color w:val="404040" w:themeColor="text1" w:themeTint="BF"/>
    </w:rPr>
  </w:style>
  <w:style w:type="character" w:customStyle="1" w:styleId="CitaCar">
    <w:name w:val="Cita Car"/>
    <w:basedOn w:val="Fuentedeprrafopredeter"/>
    <w:link w:val="Cita"/>
    <w:uiPriority w:val="29"/>
    <w:rsid w:val="00FF256C"/>
    <w:rPr>
      <w:i/>
      <w:iCs/>
      <w:color w:val="404040" w:themeColor="text1" w:themeTint="BF"/>
    </w:rPr>
  </w:style>
  <w:style w:type="paragraph" w:styleId="Prrafodelista">
    <w:name w:val="List Paragraph"/>
    <w:basedOn w:val="Normal"/>
    <w:uiPriority w:val="34"/>
    <w:qFormat/>
    <w:rsid w:val="00FF256C"/>
    <w:pPr>
      <w:ind w:left="720"/>
      <w:contextualSpacing/>
    </w:pPr>
  </w:style>
  <w:style w:type="character" w:styleId="nfasisintenso">
    <w:name w:val="Intense Emphasis"/>
    <w:basedOn w:val="Fuentedeprrafopredeter"/>
    <w:uiPriority w:val="21"/>
    <w:qFormat/>
    <w:rsid w:val="00FF256C"/>
    <w:rPr>
      <w:i/>
      <w:iCs/>
      <w:color w:val="0F4761" w:themeColor="accent1" w:themeShade="BF"/>
    </w:rPr>
  </w:style>
  <w:style w:type="paragraph" w:styleId="Citadestacada">
    <w:name w:val="Intense Quote"/>
    <w:basedOn w:val="Normal"/>
    <w:next w:val="Normal"/>
    <w:link w:val="CitadestacadaCar"/>
    <w:uiPriority w:val="30"/>
    <w:qFormat/>
    <w:rsid w:val="00FF2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F256C"/>
    <w:rPr>
      <w:i/>
      <w:iCs/>
      <w:color w:val="0F4761" w:themeColor="accent1" w:themeShade="BF"/>
    </w:rPr>
  </w:style>
  <w:style w:type="character" w:styleId="Referenciaintensa">
    <w:name w:val="Intense Reference"/>
    <w:basedOn w:val="Fuentedeprrafopredeter"/>
    <w:uiPriority w:val="32"/>
    <w:qFormat/>
    <w:rsid w:val="00FF256C"/>
    <w:rPr>
      <w:b/>
      <w:bCs/>
      <w:smallCaps/>
      <w:color w:val="0F4761" w:themeColor="accent1" w:themeShade="BF"/>
      <w:spacing w:val="5"/>
    </w:rPr>
  </w:style>
  <w:style w:type="paragraph" w:styleId="Sinespaciado">
    <w:name w:val="No Spacing"/>
    <w:uiPriority w:val="1"/>
    <w:qFormat/>
    <w:rsid w:val="00FF256C"/>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FF256C"/>
    <w:pPr>
      <w:tabs>
        <w:tab w:val="center" w:pos="4252"/>
        <w:tab w:val="right" w:pos="8504"/>
      </w:tabs>
    </w:pPr>
  </w:style>
  <w:style w:type="character" w:customStyle="1" w:styleId="EncabezadoCar">
    <w:name w:val="Encabezado Car"/>
    <w:basedOn w:val="Fuentedeprrafopredeter"/>
    <w:link w:val="Encabezado"/>
    <w:uiPriority w:val="99"/>
    <w:rsid w:val="00FF256C"/>
    <w:rPr>
      <w:rFonts w:ascii="Calibri" w:eastAsia="Calibri" w:hAnsi="Calibri" w:cs="Times New Roman"/>
      <w:kern w:val="0"/>
      <w14:ligatures w14:val="none"/>
    </w:rPr>
  </w:style>
  <w:style w:type="paragraph" w:styleId="Piedepgina">
    <w:name w:val="footer"/>
    <w:basedOn w:val="Normal"/>
    <w:link w:val="PiedepginaCar"/>
    <w:uiPriority w:val="99"/>
    <w:unhideWhenUsed/>
    <w:rsid w:val="00FF256C"/>
    <w:pPr>
      <w:tabs>
        <w:tab w:val="center" w:pos="4252"/>
        <w:tab w:val="right" w:pos="8504"/>
      </w:tabs>
    </w:pPr>
  </w:style>
  <w:style w:type="character" w:customStyle="1" w:styleId="PiedepginaCar">
    <w:name w:val="Pie de página Car"/>
    <w:basedOn w:val="Fuentedeprrafopredeter"/>
    <w:link w:val="Piedepgina"/>
    <w:uiPriority w:val="99"/>
    <w:rsid w:val="00FF256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634905">
      <w:bodyDiv w:val="1"/>
      <w:marLeft w:val="0"/>
      <w:marRight w:val="0"/>
      <w:marTop w:val="0"/>
      <w:marBottom w:val="0"/>
      <w:divBdr>
        <w:top w:val="none" w:sz="0" w:space="0" w:color="auto"/>
        <w:left w:val="none" w:sz="0" w:space="0" w:color="auto"/>
        <w:bottom w:val="none" w:sz="0" w:space="0" w:color="auto"/>
        <w:right w:val="none" w:sz="0" w:space="0" w:color="auto"/>
      </w:divBdr>
      <w:divsChild>
        <w:div w:id="417749954">
          <w:marLeft w:val="0"/>
          <w:marRight w:val="0"/>
          <w:marTop w:val="0"/>
          <w:marBottom w:val="375"/>
          <w:divBdr>
            <w:top w:val="none" w:sz="0" w:space="0" w:color="auto"/>
            <w:left w:val="none" w:sz="0" w:space="0" w:color="auto"/>
            <w:bottom w:val="none" w:sz="0" w:space="0" w:color="auto"/>
            <w:right w:val="none" w:sz="0" w:space="0" w:color="auto"/>
          </w:divBdr>
        </w:div>
        <w:div w:id="1882205424">
          <w:marLeft w:val="0"/>
          <w:marRight w:val="0"/>
          <w:marTop w:val="0"/>
          <w:marBottom w:val="0"/>
          <w:divBdr>
            <w:top w:val="none" w:sz="0" w:space="0" w:color="auto"/>
            <w:left w:val="none" w:sz="0" w:space="0" w:color="auto"/>
            <w:bottom w:val="none" w:sz="0" w:space="0" w:color="auto"/>
            <w:right w:val="none" w:sz="0" w:space="0" w:color="auto"/>
          </w:divBdr>
          <w:divsChild>
            <w:div w:id="179590606">
              <w:marLeft w:val="0"/>
              <w:marRight w:val="0"/>
              <w:marTop w:val="0"/>
              <w:marBottom w:val="0"/>
              <w:divBdr>
                <w:top w:val="none" w:sz="0" w:space="0" w:color="auto"/>
                <w:left w:val="none" w:sz="0" w:space="0" w:color="auto"/>
                <w:bottom w:val="none" w:sz="0" w:space="0" w:color="auto"/>
                <w:right w:val="none" w:sz="0" w:space="0" w:color="auto"/>
              </w:divBdr>
              <w:divsChild>
                <w:div w:id="904533280">
                  <w:marLeft w:val="0"/>
                  <w:marRight w:val="0"/>
                  <w:marTop w:val="0"/>
                  <w:marBottom w:val="0"/>
                  <w:divBdr>
                    <w:top w:val="none" w:sz="0" w:space="0" w:color="auto"/>
                    <w:left w:val="none" w:sz="0" w:space="0" w:color="auto"/>
                    <w:bottom w:val="none" w:sz="0" w:space="0" w:color="auto"/>
                    <w:right w:val="none" w:sz="0" w:space="0" w:color="auto"/>
                  </w:divBdr>
                  <w:divsChild>
                    <w:div w:id="261493079">
                      <w:marLeft w:val="0"/>
                      <w:marRight w:val="0"/>
                      <w:marTop w:val="0"/>
                      <w:marBottom w:val="0"/>
                      <w:divBdr>
                        <w:top w:val="none" w:sz="0" w:space="0" w:color="auto"/>
                        <w:left w:val="none" w:sz="0" w:space="0" w:color="auto"/>
                        <w:bottom w:val="none" w:sz="0" w:space="0" w:color="auto"/>
                        <w:right w:val="none" w:sz="0" w:space="0" w:color="auto"/>
                      </w:divBdr>
                      <w:divsChild>
                        <w:div w:id="2089886980">
                          <w:marLeft w:val="0"/>
                          <w:marRight w:val="0"/>
                          <w:marTop w:val="0"/>
                          <w:marBottom w:val="0"/>
                          <w:divBdr>
                            <w:top w:val="none" w:sz="0" w:space="0" w:color="auto"/>
                            <w:left w:val="none" w:sz="0" w:space="0" w:color="auto"/>
                            <w:bottom w:val="none" w:sz="0" w:space="0" w:color="auto"/>
                            <w:right w:val="none" w:sz="0" w:space="0" w:color="auto"/>
                          </w:divBdr>
                          <w:divsChild>
                            <w:div w:id="1218468250">
                              <w:marLeft w:val="0"/>
                              <w:marRight w:val="0"/>
                              <w:marTop w:val="0"/>
                              <w:marBottom w:val="0"/>
                              <w:divBdr>
                                <w:top w:val="none" w:sz="0" w:space="0" w:color="auto"/>
                                <w:left w:val="none" w:sz="0" w:space="0" w:color="auto"/>
                                <w:bottom w:val="none" w:sz="0" w:space="0" w:color="auto"/>
                                <w:right w:val="none" w:sz="0" w:space="0" w:color="auto"/>
                              </w:divBdr>
                              <w:divsChild>
                                <w:div w:id="1952130666">
                                  <w:marLeft w:val="0"/>
                                  <w:marRight w:val="0"/>
                                  <w:marTop w:val="0"/>
                                  <w:marBottom w:val="0"/>
                                  <w:divBdr>
                                    <w:top w:val="none" w:sz="0" w:space="0" w:color="auto"/>
                                    <w:left w:val="none" w:sz="0" w:space="0" w:color="auto"/>
                                    <w:bottom w:val="none" w:sz="0" w:space="0" w:color="auto"/>
                                    <w:right w:val="none" w:sz="0" w:space="0" w:color="auto"/>
                                  </w:divBdr>
                                  <w:divsChild>
                                    <w:div w:id="1050417430">
                                      <w:marLeft w:val="0"/>
                                      <w:marRight w:val="0"/>
                                      <w:marTop w:val="0"/>
                                      <w:marBottom w:val="0"/>
                                      <w:divBdr>
                                        <w:top w:val="none" w:sz="0" w:space="0" w:color="auto"/>
                                        <w:left w:val="none" w:sz="0" w:space="0" w:color="auto"/>
                                        <w:bottom w:val="none" w:sz="0" w:space="0" w:color="auto"/>
                                        <w:right w:val="none" w:sz="0" w:space="0" w:color="auto"/>
                                      </w:divBdr>
                                      <w:divsChild>
                                        <w:div w:id="13338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5025050">
      <w:bodyDiv w:val="1"/>
      <w:marLeft w:val="0"/>
      <w:marRight w:val="0"/>
      <w:marTop w:val="0"/>
      <w:marBottom w:val="0"/>
      <w:divBdr>
        <w:top w:val="none" w:sz="0" w:space="0" w:color="auto"/>
        <w:left w:val="none" w:sz="0" w:space="0" w:color="auto"/>
        <w:bottom w:val="none" w:sz="0" w:space="0" w:color="auto"/>
        <w:right w:val="none" w:sz="0" w:space="0" w:color="auto"/>
      </w:divBdr>
      <w:divsChild>
        <w:div w:id="468328376">
          <w:marLeft w:val="0"/>
          <w:marRight w:val="0"/>
          <w:marTop w:val="0"/>
          <w:marBottom w:val="375"/>
          <w:divBdr>
            <w:top w:val="none" w:sz="0" w:space="0" w:color="auto"/>
            <w:left w:val="none" w:sz="0" w:space="0" w:color="auto"/>
            <w:bottom w:val="none" w:sz="0" w:space="0" w:color="auto"/>
            <w:right w:val="none" w:sz="0" w:space="0" w:color="auto"/>
          </w:divBdr>
        </w:div>
        <w:div w:id="858816432">
          <w:marLeft w:val="0"/>
          <w:marRight w:val="0"/>
          <w:marTop w:val="0"/>
          <w:marBottom w:val="0"/>
          <w:divBdr>
            <w:top w:val="none" w:sz="0" w:space="0" w:color="auto"/>
            <w:left w:val="none" w:sz="0" w:space="0" w:color="auto"/>
            <w:bottom w:val="none" w:sz="0" w:space="0" w:color="auto"/>
            <w:right w:val="none" w:sz="0" w:space="0" w:color="auto"/>
          </w:divBdr>
          <w:divsChild>
            <w:div w:id="1252617745">
              <w:marLeft w:val="0"/>
              <w:marRight w:val="0"/>
              <w:marTop w:val="0"/>
              <w:marBottom w:val="0"/>
              <w:divBdr>
                <w:top w:val="none" w:sz="0" w:space="0" w:color="auto"/>
                <w:left w:val="none" w:sz="0" w:space="0" w:color="auto"/>
                <w:bottom w:val="none" w:sz="0" w:space="0" w:color="auto"/>
                <w:right w:val="none" w:sz="0" w:space="0" w:color="auto"/>
              </w:divBdr>
              <w:divsChild>
                <w:div w:id="304240818">
                  <w:marLeft w:val="0"/>
                  <w:marRight w:val="0"/>
                  <w:marTop w:val="0"/>
                  <w:marBottom w:val="0"/>
                  <w:divBdr>
                    <w:top w:val="none" w:sz="0" w:space="0" w:color="auto"/>
                    <w:left w:val="none" w:sz="0" w:space="0" w:color="auto"/>
                    <w:bottom w:val="none" w:sz="0" w:space="0" w:color="auto"/>
                    <w:right w:val="none" w:sz="0" w:space="0" w:color="auto"/>
                  </w:divBdr>
                  <w:divsChild>
                    <w:div w:id="2113011769">
                      <w:marLeft w:val="0"/>
                      <w:marRight w:val="0"/>
                      <w:marTop w:val="0"/>
                      <w:marBottom w:val="0"/>
                      <w:divBdr>
                        <w:top w:val="none" w:sz="0" w:space="0" w:color="auto"/>
                        <w:left w:val="none" w:sz="0" w:space="0" w:color="auto"/>
                        <w:bottom w:val="none" w:sz="0" w:space="0" w:color="auto"/>
                        <w:right w:val="none" w:sz="0" w:space="0" w:color="auto"/>
                      </w:divBdr>
                      <w:divsChild>
                        <w:div w:id="665938711">
                          <w:marLeft w:val="0"/>
                          <w:marRight w:val="0"/>
                          <w:marTop w:val="0"/>
                          <w:marBottom w:val="0"/>
                          <w:divBdr>
                            <w:top w:val="none" w:sz="0" w:space="0" w:color="auto"/>
                            <w:left w:val="none" w:sz="0" w:space="0" w:color="auto"/>
                            <w:bottom w:val="none" w:sz="0" w:space="0" w:color="auto"/>
                            <w:right w:val="none" w:sz="0" w:space="0" w:color="auto"/>
                          </w:divBdr>
                          <w:divsChild>
                            <w:div w:id="609778167">
                              <w:marLeft w:val="0"/>
                              <w:marRight w:val="0"/>
                              <w:marTop w:val="0"/>
                              <w:marBottom w:val="0"/>
                              <w:divBdr>
                                <w:top w:val="none" w:sz="0" w:space="0" w:color="auto"/>
                                <w:left w:val="none" w:sz="0" w:space="0" w:color="auto"/>
                                <w:bottom w:val="none" w:sz="0" w:space="0" w:color="auto"/>
                                <w:right w:val="none" w:sz="0" w:space="0" w:color="auto"/>
                              </w:divBdr>
                              <w:divsChild>
                                <w:div w:id="1783760874">
                                  <w:marLeft w:val="0"/>
                                  <w:marRight w:val="0"/>
                                  <w:marTop w:val="0"/>
                                  <w:marBottom w:val="0"/>
                                  <w:divBdr>
                                    <w:top w:val="none" w:sz="0" w:space="0" w:color="auto"/>
                                    <w:left w:val="none" w:sz="0" w:space="0" w:color="auto"/>
                                    <w:bottom w:val="none" w:sz="0" w:space="0" w:color="auto"/>
                                    <w:right w:val="none" w:sz="0" w:space="0" w:color="auto"/>
                                  </w:divBdr>
                                  <w:divsChild>
                                    <w:div w:id="1698122029">
                                      <w:marLeft w:val="0"/>
                                      <w:marRight w:val="0"/>
                                      <w:marTop w:val="0"/>
                                      <w:marBottom w:val="0"/>
                                      <w:divBdr>
                                        <w:top w:val="none" w:sz="0" w:space="0" w:color="auto"/>
                                        <w:left w:val="none" w:sz="0" w:space="0" w:color="auto"/>
                                        <w:bottom w:val="none" w:sz="0" w:space="0" w:color="auto"/>
                                        <w:right w:val="none" w:sz="0" w:space="0" w:color="auto"/>
                                      </w:divBdr>
                                      <w:divsChild>
                                        <w:div w:id="15760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426</Words>
  <Characters>2345</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2024-06-26T17:21:00Z</dcterms:created>
  <dcterms:modified xsi:type="dcterms:W3CDTF">2024-06-26T17:28:00Z</dcterms:modified>
</cp:coreProperties>
</file>