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EECFA" w14:textId="77777777" w:rsidR="00E456FA" w:rsidRPr="0017195A" w:rsidRDefault="00E456FA" w:rsidP="00E456FA">
      <w:pPr>
        <w:pStyle w:val="Sinespaciado"/>
      </w:pPr>
      <w:bookmarkStart w:id="0" w:name="_Hlk170213699"/>
      <w:bookmarkStart w:id="1" w:name="_Hlk170224143"/>
      <w:bookmarkStart w:id="2" w:name="_Hlk170296020"/>
    </w:p>
    <w:p w14:paraId="0736276A" w14:textId="77777777" w:rsidR="00E456FA" w:rsidRPr="0017195A" w:rsidRDefault="00E456FA" w:rsidP="00E456FA">
      <w:pPr>
        <w:pStyle w:val="Sinespaciado"/>
        <w:jc w:val="center"/>
      </w:pPr>
    </w:p>
    <w:p w14:paraId="4392B2E6" w14:textId="77777777" w:rsidR="00E456FA" w:rsidRPr="0017195A" w:rsidRDefault="00E456FA" w:rsidP="00E456FA">
      <w:pPr>
        <w:pStyle w:val="Sinespaciado"/>
        <w:jc w:val="center"/>
      </w:pPr>
      <w:r w:rsidRPr="0017195A">
        <w:t>BOLETÍN DE PRENSA</w:t>
      </w:r>
    </w:p>
    <w:p w14:paraId="6DE5ED88" w14:textId="77777777" w:rsidR="00E456FA" w:rsidRPr="0017195A" w:rsidRDefault="00E456FA" w:rsidP="00E456FA">
      <w:pPr>
        <w:pStyle w:val="Sinespaciado"/>
        <w:jc w:val="center"/>
      </w:pPr>
    </w:p>
    <w:p w14:paraId="28D65B4A" w14:textId="629A134E" w:rsidR="00E456FA" w:rsidRPr="0017195A" w:rsidRDefault="00E456FA" w:rsidP="00E456FA">
      <w:pPr>
        <w:pStyle w:val="Sinespaciado"/>
      </w:pPr>
      <w:r w:rsidRPr="0017195A">
        <w:t>HGPT, 0</w:t>
      </w:r>
      <w:r>
        <w:t>51</w:t>
      </w:r>
      <w:r w:rsidRPr="0017195A">
        <w:t xml:space="preserve"> </w:t>
      </w:r>
      <w:r>
        <w:t>18</w:t>
      </w:r>
      <w:r w:rsidRPr="0017195A">
        <w:t>/0</w:t>
      </w:r>
      <w:r>
        <w:t>8</w:t>
      </w:r>
      <w:r w:rsidRPr="0017195A">
        <w:t>/2023</w:t>
      </w:r>
    </w:p>
    <w:p w14:paraId="4278FA7A" w14:textId="77777777" w:rsidR="00E456FA" w:rsidRPr="0017195A" w:rsidRDefault="00E456FA" w:rsidP="00E456FA">
      <w:pPr>
        <w:pStyle w:val="Sinespaciado"/>
      </w:pPr>
    </w:p>
    <w:bookmarkEnd w:id="0"/>
    <w:bookmarkEnd w:id="1"/>
    <w:bookmarkEnd w:id="2"/>
    <w:p w14:paraId="1961E662" w14:textId="77777777" w:rsidR="00E456FA" w:rsidRDefault="00E456FA" w:rsidP="00E456FA">
      <w:pPr>
        <w:jc w:val="center"/>
        <w:rPr>
          <w:b/>
          <w:bCs/>
        </w:rPr>
      </w:pPr>
      <w:r w:rsidRPr="00E456FA">
        <w:rPr>
          <w:b/>
          <w:bCs/>
        </w:rPr>
        <w:t>Comunidades obtendrán agua de riego tecnificado</w:t>
      </w:r>
    </w:p>
    <w:p w14:paraId="73333FD5" w14:textId="77777777" w:rsidR="00E456FA" w:rsidRPr="00E456FA" w:rsidRDefault="00E456FA" w:rsidP="00E456FA">
      <w:pPr>
        <w:jc w:val="center"/>
        <w:rPr>
          <w:b/>
          <w:bCs/>
        </w:rPr>
      </w:pPr>
    </w:p>
    <w:p w14:paraId="5BCFFF63" w14:textId="77777777" w:rsidR="00E456FA" w:rsidRPr="00E456FA" w:rsidRDefault="00E456FA" w:rsidP="00E456FA">
      <w:pPr>
        <w:jc w:val="both"/>
      </w:pPr>
      <w:r w:rsidRPr="00E456FA">
        <w:t>En la Comunidad de Chacapungo de la parroquia de Juan Benigno Vela del cantón Ambato, los habitantes de la comunidad unieron esfuerzos y retomaron el trabajo para la instalación de las tuberías en la cabecera de las parcelas, actividad que contó con la colaboración técnica del Honorable Gobierno Provincial de Tungurahua en el marco de los Planes de Manejo de Páramos.</w:t>
      </w:r>
    </w:p>
    <w:p w14:paraId="5585653C" w14:textId="77777777" w:rsidR="00E456FA" w:rsidRPr="00E456FA" w:rsidRDefault="00E456FA" w:rsidP="00E456FA">
      <w:pPr>
        <w:jc w:val="both"/>
      </w:pPr>
      <w:r w:rsidRPr="00E456FA">
        <w:t>La institución provincial cumple un papel fundamental al dar el direccionamiento respectivo para proceder a la instalación de las tuberías.</w:t>
      </w:r>
    </w:p>
    <w:p w14:paraId="79899AB1" w14:textId="77777777" w:rsidR="00E456FA" w:rsidRPr="00E456FA" w:rsidRDefault="00E456FA" w:rsidP="00E456FA">
      <w:pPr>
        <w:jc w:val="both"/>
      </w:pPr>
      <w:r w:rsidRPr="00E456FA">
        <w:t>Los técnicos del Gobierno Provincial han trabajado varios días con los comuneros para establecer acuerdos y compromisos que permitan a futuro continuar en la implementación del riego tecnificado y dar el uso óptimo al recurso agua, a pesar de ser parcelas pequeñas.</w:t>
      </w:r>
    </w:p>
    <w:p w14:paraId="2F0067B8" w14:textId="77777777" w:rsidR="00E456FA" w:rsidRPr="00E456FA" w:rsidRDefault="00E456FA" w:rsidP="00E456FA">
      <w:pPr>
        <w:jc w:val="both"/>
      </w:pPr>
      <w:r w:rsidRPr="00E456FA">
        <w:t>Más de ochenta familias se beneficiarán de este proyecto, las autoridades comunitarias coordinan con su gente para cumplir de mejor manera el trabajo.</w:t>
      </w:r>
    </w:p>
    <w:p w14:paraId="3D97DB94" w14:textId="77777777" w:rsidR="00E456FA" w:rsidRPr="00E456FA" w:rsidRDefault="00E456FA" w:rsidP="00E456FA">
      <w:pPr>
        <w:jc w:val="both"/>
      </w:pPr>
      <w:r w:rsidRPr="00E456FA">
        <w:t>Para la adquisición de la tubería recibieron el apoyo del Fondo de Manejo de Páramos de Tungurahua.</w:t>
      </w:r>
    </w:p>
    <w:p w14:paraId="6FA865CD" w14:textId="77777777" w:rsidR="00E456FA" w:rsidRPr="00E456FA" w:rsidRDefault="00E456FA" w:rsidP="00E456FA">
      <w:pPr>
        <w:jc w:val="both"/>
      </w:pPr>
    </w:p>
    <w:sectPr w:rsidR="00E456FA" w:rsidRPr="00E456FA" w:rsidSect="00E456FA">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66333"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65937CE3" wp14:editId="662AF1F2">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7D7A1"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27C1391E" wp14:editId="3AB8FB75">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C460B"/>
    <w:multiLevelType w:val="multilevel"/>
    <w:tmpl w:val="BB66E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FA"/>
    <w:rsid w:val="000D6B51"/>
    <w:rsid w:val="00E456F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7BB2"/>
  <w15:chartTrackingRefBased/>
  <w15:docId w15:val="{CCFC087F-A511-4279-AA34-778A1E48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6FA"/>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E45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5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56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56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56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56F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56F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56F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56F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6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56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56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56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56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56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56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56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56FA"/>
    <w:rPr>
      <w:rFonts w:eastAsiaTheme="majorEastAsia" w:cstheme="majorBidi"/>
      <w:color w:val="272727" w:themeColor="text1" w:themeTint="D8"/>
    </w:rPr>
  </w:style>
  <w:style w:type="paragraph" w:styleId="Ttulo">
    <w:name w:val="Title"/>
    <w:basedOn w:val="Normal"/>
    <w:next w:val="Normal"/>
    <w:link w:val="TtuloCar"/>
    <w:uiPriority w:val="10"/>
    <w:qFormat/>
    <w:rsid w:val="00E456F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56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56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56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56FA"/>
    <w:pPr>
      <w:spacing w:before="160"/>
      <w:jc w:val="center"/>
    </w:pPr>
    <w:rPr>
      <w:i/>
      <w:iCs/>
      <w:color w:val="404040" w:themeColor="text1" w:themeTint="BF"/>
    </w:rPr>
  </w:style>
  <w:style w:type="character" w:customStyle="1" w:styleId="CitaCar">
    <w:name w:val="Cita Car"/>
    <w:basedOn w:val="Fuentedeprrafopredeter"/>
    <w:link w:val="Cita"/>
    <w:uiPriority w:val="29"/>
    <w:rsid w:val="00E456FA"/>
    <w:rPr>
      <w:i/>
      <w:iCs/>
      <w:color w:val="404040" w:themeColor="text1" w:themeTint="BF"/>
    </w:rPr>
  </w:style>
  <w:style w:type="paragraph" w:styleId="Prrafodelista">
    <w:name w:val="List Paragraph"/>
    <w:basedOn w:val="Normal"/>
    <w:uiPriority w:val="34"/>
    <w:qFormat/>
    <w:rsid w:val="00E456FA"/>
    <w:pPr>
      <w:ind w:left="720"/>
      <w:contextualSpacing/>
    </w:pPr>
  </w:style>
  <w:style w:type="character" w:styleId="nfasisintenso">
    <w:name w:val="Intense Emphasis"/>
    <w:basedOn w:val="Fuentedeprrafopredeter"/>
    <w:uiPriority w:val="21"/>
    <w:qFormat/>
    <w:rsid w:val="00E456FA"/>
    <w:rPr>
      <w:i/>
      <w:iCs/>
      <w:color w:val="0F4761" w:themeColor="accent1" w:themeShade="BF"/>
    </w:rPr>
  </w:style>
  <w:style w:type="paragraph" w:styleId="Citadestacada">
    <w:name w:val="Intense Quote"/>
    <w:basedOn w:val="Normal"/>
    <w:next w:val="Normal"/>
    <w:link w:val="CitadestacadaCar"/>
    <w:uiPriority w:val="30"/>
    <w:qFormat/>
    <w:rsid w:val="00E45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56FA"/>
    <w:rPr>
      <w:i/>
      <w:iCs/>
      <w:color w:val="0F4761" w:themeColor="accent1" w:themeShade="BF"/>
    </w:rPr>
  </w:style>
  <w:style w:type="character" w:styleId="Referenciaintensa">
    <w:name w:val="Intense Reference"/>
    <w:basedOn w:val="Fuentedeprrafopredeter"/>
    <w:uiPriority w:val="32"/>
    <w:qFormat/>
    <w:rsid w:val="00E456FA"/>
    <w:rPr>
      <w:b/>
      <w:bCs/>
      <w:smallCaps/>
      <w:color w:val="0F4761" w:themeColor="accent1" w:themeShade="BF"/>
      <w:spacing w:val="5"/>
    </w:rPr>
  </w:style>
  <w:style w:type="paragraph" w:styleId="Sinespaciado">
    <w:name w:val="No Spacing"/>
    <w:uiPriority w:val="1"/>
    <w:qFormat/>
    <w:rsid w:val="00E456FA"/>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E456FA"/>
    <w:pPr>
      <w:tabs>
        <w:tab w:val="center" w:pos="4252"/>
        <w:tab w:val="right" w:pos="8504"/>
      </w:tabs>
    </w:pPr>
  </w:style>
  <w:style w:type="character" w:customStyle="1" w:styleId="EncabezadoCar">
    <w:name w:val="Encabezado Car"/>
    <w:basedOn w:val="Fuentedeprrafopredeter"/>
    <w:link w:val="Encabezado"/>
    <w:uiPriority w:val="99"/>
    <w:rsid w:val="00E456FA"/>
    <w:rPr>
      <w:rFonts w:ascii="Calibri" w:eastAsia="Calibri" w:hAnsi="Calibri" w:cs="Times New Roman"/>
      <w:kern w:val="0"/>
      <w14:ligatures w14:val="none"/>
    </w:rPr>
  </w:style>
  <w:style w:type="paragraph" w:styleId="Piedepgina">
    <w:name w:val="footer"/>
    <w:basedOn w:val="Normal"/>
    <w:link w:val="PiedepginaCar"/>
    <w:uiPriority w:val="99"/>
    <w:unhideWhenUsed/>
    <w:rsid w:val="00E456FA"/>
    <w:pPr>
      <w:tabs>
        <w:tab w:val="center" w:pos="4252"/>
        <w:tab w:val="right" w:pos="8504"/>
      </w:tabs>
    </w:pPr>
  </w:style>
  <w:style w:type="character" w:customStyle="1" w:styleId="PiedepginaCar">
    <w:name w:val="Pie de página Car"/>
    <w:basedOn w:val="Fuentedeprrafopredeter"/>
    <w:link w:val="Piedepgina"/>
    <w:uiPriority w:val="99"/>
    <w:rsid w:val="00E456F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358678">
      <w:bodyDiv w:val="1"/>
      <w:marLeft w:val="0"/>
      <w:marRight w:val="0"/>
      <w:marTop w:val="0"/>
      <w:marBottom w:val="0"/>
      <w:divBdr>
        <w:top w:val="none" w:sz="0" w:space="0" w:color="auto"/>
        <w:left w:val="none" w:sz="0" w:space="0" w:color="auto"/>
        <w:bottom w:val="none" w:sz="0" w:space="0" w:color="auto"/>
        <w:right w:val="none" w:sz="0" w:space="0" w:color="auto"/>
      </w:divBdr>
      <w:divsChild>
        <w:div w:id="979725940">
          <w:marLeft w:val="0"/>
          <w:marRight w:val="0"/>
          <w:marTop w:val="0"/>
          <w:marBottom w:val="375"/>
          <w:divBdr>
            <w:top w:val="none" w:sz="0" w:space="0" w:color="auto"/>
            <w:left w:val="none" w:sz="0" w:space="0" w:color="auto"/>
            <w:bottom w:val="none" w:sz="0" w:space="0" w:color="auto"/>
            <w:right w:val="none" w:sz="0" w:space="0" w:color="auto"/>
          </w:divBdr>
        </w:div>
        <w:div w:id="1146360408">
          <w:marLeft w:val="0"/>
          <w:marRight w:val="0"/>
          <w:marTop w:val="0"/>
          <w:marBottom w:val="0"/>
          <w:divBdr>
            <w:top w:val="none" w:sz="0" w:space="0" w:color="auto"/>
            <w:left w:val="none" w:sz="0" w:space="0" w:color="auto"/>
            <w:bottom w:val="none" w:sz="0" w:space="0" w:color="auto"/>
            <w:right w:val="none" w:sz="0" w:space="0" w:color="auto"/>
          </w:divBdr>
          <w:divsChild>
            <w:div w:id="142620361">
              <w:marLeft w:val="0"/>
              <w:marRight w:val="0"/>
              <w:marTop w:val="0"/>
              <w:marBottom w:val="0"/>
              <w:divBdr>
                <w:top w:val="none" w:sz="0" w:space="0" w:color="auto"/>
                <w:left w:val="none" w:sz="0" w:space="0" w:color="auto"/>
                <w:bottom w:val="none" w:sz="0" w:space="0" w:color="auto"/>
                <w:right w:val="none" w:sz="0" w:space="0" w:color="auto"/>
              </w:divBdr>
              <w:divsChild>
                <w:div w:id="934510561">
                  <w:marLeft w:val="0"/>
                  <w:marRight w:val="0"/>
                  <w:marTop w:val="0"/>
                  <w:marBottom w:val="0"/>
                  <w:divBdr>
                    <w:top w:val="none" w:sz="0" w:space="0" w:color="auto"/>
                    <w:left w:val="none" w:sz="0" w:space="0" w:color="auto"/>
                    <w:bottom w:val="none" w:sz="0" w:space="0" w:color="auto"/>
                    <w:right w:val="none" w:sz="0" w:space="0" w:color="auto"/>
                  </w:divBdr>
                  <w:divsChild>
                    <w:div w:id="79330771">
                      <w:marLeft w:val="0"/>
                      <w:marRight w:val="0"/>
                      <w:marTop w:val="0"/>
                      <w:marBottom w:val="0"/>
                      <w:divBdr>
                        <w:top w:val="none" w:sz="0" w:space="0" w:color="auto"/>
                        <w:left w:val="none" w:sz="0" w:space="0" w:color="auto"/>
                        <w:bottom w:val="none" w:sz="0" w:space="0" w:color="auto"/>
                        <w:right w:val="none" w:sz="0" w:space="0" w:color="auto"/>
                      </w:divBdr>
                      <w:divsChild>
                        <w:div w:id="932399473">
                          <w:marLeft w:val="0"/>
                          <w:marRight w:val="0"/>
                          <w:marTop w:val="0"/>
                          <w:marBottom w:val="0"/>
                          <w:divBdr>
                            <w:top w:val="none" w:sz="0" w:space="0" w:color="auto"/>
                            <w:left w:val="none" w:sz="0" w:space="0" w:color="auto"/>
                            <w:bottom w:val="none" w:sz="0" w:space="0" w:color="auto"/>
                            <w:right w:val="none" w:sz="0" w:space="0" w:color="auto"/>
                          </w:divBdr>
                          <w:divsChild>
                            <w:div w:id="346980062">
                              <w:marLeft w:val="0"/>
                              <w:marRight w:val="0"/>
                              <w:marTop w:val="0"/>
                              <w:marBottom w:val="0"/>
                              <w:divBdr>
                                <w:top w:val="none" w:sz="0" w:space="0" w:color="auto"/>
                                <w:left w:val="none" w:sz="0" w:space="0" w:color="auto"/>
                                <w:bottom w:val="none" w:sz="0" w:space="0" w:color="auto"/>
                                <w:right w:val="none" w:sz="0" w:space="0" w:color="auto"/>
                              </w:divBdr>
                              <w:divsChild>
                                <w:div w:id="896475993">
                                  <w:marLeft w:val="0"/>
                                  <w:marRight w:val="0"/>
                                  <w:marTop w:val="0"/>
                                  <w:marBottom w:val="0"/>
                                  <w:divBdr>
                                    <w:top w:val="none" w:sz="0" w:space="0" w:color="auto"/>
                                    <w:left w:val="none" w:sz="0" w:space="0" w:color="auto"/>
                                    <w:bottom w:val="none" w:sz="0" w:space="0" w:color="auto"/>
                                    <w:right w:val="none" w:sz="0" w:space="0" w:color="auto"/>
                                  </w:divBdr>
                                  <w:divsChild>
                                    <w:div w:id="77945477">
                                      <w:marLeft w:val="0"/>
                                      <w:marRight w:val="0"/>
                                      <w:marTop w:val="0"/>
                                      <w:marBottom w:val="0"/>
                                      <w:divBdr>
                                        <w:top w:val="none" w:sz="0" w:space="0" w:color="auto"/>
                                        <w:left w:val="none" w:sz="0" w:space="0" w:color="auto"/>
                                        <w:bottom w:val="none" w:sz="0" w:space="0" w:color="auto"/>
                                        <w:right w:val="none" w:sz="0" w:space="0" w:color="auto"/>
                                      </w:divBdr>
                                      <w:divsChild>
                                        <w:div w:id="21080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563551">
      <w:bodyDiv w:val="1"/>
      <w:marLeft w:val="0"/>
      <w:marRight w:val="0"/>
      <w:marTop w:val="0"/>
      <w:marBottom w:val="0"/>
      <w:divBdr>
        <w:top w:val="none" w:sz="0" w:space="0" w:color="auto"/>
        <w:left w:val="none" w:sz="0" w:space="0" w:color="auto"/>
        <w:bottom w:val="none" w:sz="0" w:space="0" w:color="auto"/>
        <w:right w:val="none" w:sz="0" w:space="0" w:color="auto"/>
      </w:divBdr>
      <w:divsChild>
        <w:div w:id="384254294">
          <w:marLeft w:val="0"/>
          <w:marRight w:val="0"/>
          <w:marTop w:val="0"/>
          <w:marBottom w:val="375"/>
          <w:divBdr>
            <w:top w:val="none" w:sz="0" w:space="0" w:color="auto"/>
            <w:left w:val="none" w:sz="0" w:space="0" w:color="auto"/>
            <w:bottom w:val="none" w:sz="0" w:space="0" w:color="auto"/>
            <w:right w:val="none" w:sz="0" w:space="0" w:color="auto"/>
          </w:divBdr>
        </w:div>
        <w:div w:id="754128133">
          <w:marLeft w:val="0"/>
          <w:marRight w:val="0"/>
          <w:marTop w:val="0"/>
          <w:marBottom w:val="0"/>
          <w:divBdr>
            <w:top w:val="none" w:sz="0" w:space="0" w:color="auto"/>
            <w:left w:val="none" w:sz="0" w:space="0" w:color="auto"/>
            <w:bottom w:val="none" w:sz="0" w:space="0" w:color="auto"/>
            <w:right w:val="none" w:sz="0" w:space="0" w:color="auto"/>
          </w:divBdr>
          <w:divsChild>
            <w:div w:id="896623360">
              <w:marLeft w:val="0"/>
              <w:marRight w:val="0"/>
              <w:marTop w:val="0"/>
              <w:marBottom w:val="0"/>
              <w:divBdr>
                <w:top w:val="none" w:sz="0" w:space="0" w:color="auto"/>
                <w:left w:val="none" w:sz="0" w:space="0" w:color="auto"/>
                <w:bottom w:val="none" w:sz="0" w:space="0" w:color="auto"/>
                <w:right w:val="none" w:sz="0" w:space="0" w:color="auto"/>
              </w:divBdr>
              <w:divsChild>
                <w:div w:id="2142727477">
                  <w:marLeft w:val="0"/>
                  <w:marRight w:val="0"/>
                  <w:marTop w:val="0"/>
                  <w:marBottom w:val="0"/>
                  <w:divBdr>
                    <w:top w:val="none" w:sz="0" w:space="0" w:color="auto"/>
                    <w:left w:val="none" w:sz="0" w:space="0" w:color="auto"/>
                    <w:bottom w:val="none" w:sz="0" w:space="0" w:color="auto"/>
                    <w:right w:val="none" w:sz="0" w:space="0" w:color="auto"/>
                  </w:divBdr>
                  <w:divsChild>
                    <w:div w:id="788430653">
                      <w:marLeft w:val="0"/>
                      <w:marRight w:val="0"/>
                      <w:marTop w:val="0"/>
                      <w:marBottom w:val="0"/>
                      <w:divBdr>
                        <w:top w:val="none" w:sz="0" w:space="0" w:color="auto"/>
                        <w:left w:val="none" w:sz="0" w:space="0" w:color="auto"/>
                        <w:bottom w:val="none" w:sz="0" w:space="0" w:color="auto"/>
                        <w:right w:val="none" w:sz="0" w:space="0" w:color="auto"/>
                      </w:divBdr>
                      <w:divsChild>
                        <w:div w:id="339890743">
                          <w:marLeft w:val="0"/>
                          <w:marRight w:val="0"/>
                          <w:marTop w:val="0"/>
                          <w:marBottom w:val="0"/>
                          <w:divBdr>
                            <w:top w:val="none" w:sz="0" w:space="0" w:color="auto"/>
                            <w:left w:val="none" w:sz="0" w:space="0" w:color="auto"/>
                            <w:bottom w:val="none" w:sz="0" w:space="0" w:color="auto"/>
                            <w:right w:val="none" w:sz="0" w:space="0" w:color="auto"/>
                          </w:divBdr>
                          <w:divsChild>
                            <w:div w:id="1265260230">
                              <w:marLeft w:val="0"/>
                              <w:marRight w:val="0"/>
                              <w:marTop w:val="0"/>
                              <w:marBottom w:val="0"/>
                              <w:divBdr>
                                <w:top w:val="none" w:sz="0" w:space="0" w:color="auto"/>
                                <w:left w:val="none" w:sz="0" w:space="0" w:color="auto"/>
                                <w:bottom w:val="none" w:sz="0" w:space="0" w:color="auto"/>
                                <w:right w:val="none" w:sz="0" w:space="0" w:color="auto"/>
                              </w:divBdr>
                              <w:divsChild>
                                <w:div w:id="1509372460">
                                  <w:marLeft w:val="0"/>
                                  <w:marRight w:val="0"/>
                                  <w:marTop w:val="0"/>
                                  <w:marBottom w:val="0"/>
                                  <w:divBdr>
                                    <w:top w:val="none" w:sz="0" w:space="0" w:color="auto"/>
                                    <w:left w:val="none" w:sz="0" w:space="0" w:color="auto"/>
                                    <w:bottom w:val="none" w:sz="0" w:space="0" w:color="auto"/>
                                    <w:right w:val="none" w:sz="0" w:space="0" w:color="auto"/>
                                  </w:divBdr>
                                  <w:divsChild>
                                    <w:div w:id="441539526">
                                      <w:marLeft w:val="0"/>
                                      <w:marRight w:val="0"/>
                                      <w:marTop w:val="0"/>
                                      <w:marBottom w:val="0"/>
                                      <w:divBdr>
                                        <w:top w:val="none" w:sz="0" w:space="0" w:color="auto"/>
                                        <w:left w:val="none" w:sz="0" w:space="0" w:color="auto"/>
                                        <w:bottom w:val="none" w:sz="0" w:space="0" w:color="auto"/>
                                        <w:right w:val="none" w:sz="0" w:space="0" w:color="auto"/>
                                      </w:divBdr>
                                      <w:divsChild>
                                        <w:div w:id="1573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948</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2024-06-26T17:30:00Z</dcterms:created>
  <dcterms:modified xsi:type="dcterms:W3CDTF">2024-06-26T17:31:00Z</dcterms:modified>
</cp:coreProperties>
</file>