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Pr="009F2D4E" w:rsidRDefault="00BE0103" w:rsidP="009F2D4E">
      <w:pPr>
        <w:tabs>
          <w:tab w:val="left" w:pos="3090"/>
        </w:tabs>
        <w:jc w:val="both"/>
      </w:pPr>
      <w:r w:rsidRPr="009F2D4E">
        <w:tab/>
      </w:r>
    </w:p>
    <w:p w14:paraId="6A6A0288" w14:textId="77777777" w:rsidR="00923EB7" w:rsidRDefault="00923EB7" w:rsidP="00320CC3">
      <w:pPr>
        <w:pStyle w:val="Sinespaciado"/>
        <w:rPr>
          <w:rFonts w:cs="Calibri"/>
          <w:b/>
          <w:bCs/>
          <w:sz w:val="24"/>
          <w:szCs w:val="24"/>
        </w:rPr>
      </w:pPr>
    </w:p>
    <w:p w14:paraId="53558B7A" w14:textId="77777777" w:rsidR="00923EB7" w:rsidRDefault="00923EB7" w:rsidP="00923EB7">
      <w:pPr>
        <w:pStyle w:val="Sinespaciado"/>
        <w:jc w:val="center"/>
        <w:rPr>
          <w:rFonts w:cs="Calibri"/>
          <w:b/>
          <w:bCs/>
          <w:sz w:val="24"/>
          <w:szCs w:val="24"/>
        </w:rPr>
      </w:pPr>
    </w:p>
    <w:p w14:paraId="13D4AB21" w14:textId="77777777" w:rsidR="00923EB7" w:rsidRDefault="00923EB7" w:rsidP="00923EB7">
      <w:pPr>
        <w:pStyle w:val="Sinespaciado"/>
        <w:jc w:val="center"/>
        <w:rPr>
          <w:rFonts w:cs="Calibri"/>
          <w:b/>
          <w:bCs/>
          <w:sz w:val="24"/>
          <w:szCs w:val="24"/>
        </w:rPr>
      </w:pPr>
      <w:r>
        <w:rPr>
          <w:rFonts w:cs="Calibri"/>
          <w:b/>
          <w:bCs/>
          <w:sz w:val="24"/>
          <w:szCs w:val="24"/>
        </w:rPr>
        <w:t>BOLETÍN DE PRENSA</w:t>
      </w:r>
    </w:p>
    <w:p w14:paraId="60B5C25D" w14:textId="77777777" w:rsidR="00923EB7" w:rsidRDefault="00923EB7" w:rsidP="00923EB7">
      <w:pPr>
        <w:pStyle w:val="Sinespaciado"/>
        <w:rPr>
          <w:rFonts w:cs="Calibri"/>
          <w:b/>
          <w:bCs/>
          <w:sz w:val="24"/>
          <w:szCs w:val="24"/>
        </w:rPr>
      </w:pPr>
      <w:r>
        <w:rPr>
          <w:rFonts w:cs="Calibri"/>
          <w:b/>
          <w:bCs/>
          <w:sz w:val="24"/>
          <w:szCs w:val="24"/>
        </w:rPr>
        <w:t>HGPT/388/28/05/2025</w:t>
      </w:r>
    </w:p>
    <w:p w14:paraId="37EE5E86" w14:textId="77777777" w:rsidR="00923EB7" w:rsidRDefault="00923EB7" w:rsidP="00923EB7">
      <w:pPr>
        <w:tabs>
          <w:tab w:val="left" w:pos="3090"/>
        </w:tabs>
        <w:jc w:val="both"/>
        <w:rPr>
          <w:rFonts w:ascii="Calibri" w:hAnsi="Calibri" w:cs="Calibri"/>
          <w:b/>
          <w:bCs/>
          <w:color w:val="000000" w:themeColor="text1"/>
          <w:sz w:val="22"/>
          <w:szCs w:val="22"/>
          <w:lang w:val="es-MX"/>
        </w:rPr>
      </w:pPr>
    </w:p>
    <w:p w14:paraId="4EAD145E" w14:textId="77777777" w:rsidR="00923EB7" w:rsidRDefault="00923EB7" w:rsidP="00923EB7">
      <w:pPr>
        <w:tabs>
          <w:tab w:val="left" w:pos="3090"/>
        </w:tabs>
        <w:jc w:val="center"/>
        <w:rPr>
          <w:rFonts w:ascii="Calibri" w:hAnsi="Calibri" w:cs="Calibri"/>
          <w:b/>
          <w:bCs/>
        </w:rPr>
      </w:pPr>
      <w:r>
        <w:rPr>
          <w:rFonts w:ascii="Calibri" w:hAnsi="Calibri" w:cs="Calibri"/>
          <w:b/>
          <w:bCs/>
        </w:rPr>
        <w:t>AVANCES DEL SISTEMA DE RIEGO TECNIFICADO LEITO ZONA MEDIA BAJA</w:t>
      </w:r>
    </w:p>
    <w:p w14:paraId="60F3443F" w14:textId="77777777" w:rsidR="00923EB7" w:rsidRDefault="00923EB7" w:rsidP="00923EB7">
      <w:pPr>
        <w:tabs>
          <w:tab w:val="left" w:pos="3090"/>
        </w:tabs>
        <w:jc w:val="center"/>
        <w:rPr>
          <w:rFonts w:ascii="Calibri" w:hAnsi="Calibri" w:cs="Calibri"/>
          <w:b/>
          <w:bCs/>
        </w:rPr>
      </w:pPr>
    </w:p>
    <w:p w14:paraId="6F8E0684" w14:textId="5CE3D060" w:rsidR="00923EB7" w:rsidRDefault="00923EB7" w:rsidP="00923EB7">
      <w:pPr>
        <w:tabs>
          <w:tab w:val="left" w:pos="3090"/>
        </w:tabs>
        <w:jc w:val="both"/>
        <w:rPr>
          <w:rFonts w:ascii="Calibri" w:hAnsi="Calibri" w:cs="Calibri"/>
          <w:sz w:val="22"/>
          <w:szCs w:val="22"/>
        </w:rPr>
      </w:pPr>
      <w:r>
        <w:rPr>
          <w:rFonts w:ascii="Calibri" w:hAnsi="Calibri" w:cs="Calibri"/>
          <w:sz w:val="22"/>
          <w:szCs w:val="22"/>
        </w:rPr>
        <w:t>Como parte del Programa de Aguas y Cuencas de Tungurahua,</w:t>
      </w:r>
      <w:r>
        <w:rPr>
          <w:rFonts w:ascii="Calibri" w:hAnsi="Calibri" w:cs="Calibri"/>
          <w:color w:val="EE0000"/>
          <w:sz w:val="22"/>
          <w:szCs w:val="22"/>
        </w:rPr>
        <w:t xml:space="preserve"> </w:t>
      </w:r>
      <w:r>
        <w:rPr>
          <w:rFonts w:ascii="Calibri" w:hAnsi="Calibri" w:cs="Calibri"/>
          <w:color w:val="000000" w:themeColor="text1"/>
          <w:sz w:val="22"/>
          <w:szCs w:val="22"/>
        </w:rPr>
        <w:t>PACT</w:t>
      </w:r>
      <w:r>
        <w:rPr>
          <w:rFonts w:ascii="Calibri" w:hAnsi="Calibri" w:cs="Calibri"/>
          <w:sz w:val="22"/>
          <w:szCs w:val="22"/>
        </w:rPr>
        <w:t xml:space="preserve"> II, financiado por el Banco KfW de Alemania, con una inversión total de 19 millones de euros, el Gobierno Provincial de Tungurahua registra avances en la ejecución del Sistema de Riego </w:t>
      </w:r>
      <w:proofErr w:type="spellStart"/>
      <w:r>
        <w:rPr>
          <w:rFonts w:ascii="Calibri" w:hAnsi="Calibri" w:cs="Calibri"/>
          <w:sz w:val="22"/>
          <w:szCs w:val="22"/>
        </w:rPr>
        <w:t>Leito</w:t>
      </w:r>
      <w:proofErr w:type="spellEnd"/>
      <w:r>
        <w:rPr>
          <w:rFonts w:ascii="Calibri" w:hAnsi="Calibri" w:cs="Calibri"/>
          <w:sz w:val="22"/>
          <w:szCs w:val="22"/>
        </w:rPr>
        <w:t xml:space="preserve"> Zona Media Baja, obra que beneficiará directamente a más de 635 familias productoras del cantón Patate.</w:t>
      </w:r>
    </w:p>
    <w:p w14:paraId="369CE9CB" w14:textId="77777777" w:rsidR="00923EB7" w:rsidRDefault="00923EB7" w:rsidP="00923EB7">
      <w:pPr>
        <w:tabs>
          <w:tab w:val="left" w:pos="3090"/>
        </w:tabs>
        <w:jc w:val="both"/>
        <w:rPr>
          <w:rFonts w:ascii="Calibri" w:hAnsi="Calibri" w:cs="Calibri"/>
          <w:sz w:val="22"/>
          <w:szCs w:val="22"/>
        </w:rPr>
      </w:pPr>
    </w:p>
    <w:p w14:paraId="3CC1E3B1" w14:textId="52A4C923" w:rsidR="00923EB7" w:rsidRDefault="00923EB7" w:rsidP="00923EB7">
      <w:pPr>
        <w:tabs>
          <w:tab w:val="left" w:pos="3090"/>
        </w:tabs>
        <w:jc w:val="both"/>
        <w:rPr>
          <w:rFonts w:ascii="Calibri" w:hAnsi="Calibri" w:cs="Calibri"/>
          <w:sz w:val="22"/>
          <w:szCs w:val="22"/>
        </w:rPr>
      </w:pPr>
      <w:r>
        <w:rPr>
          <w:rFonts w:ascii="Calibri" w:hAnsi="Calibri" w:cs="Calibri"/>
          <w:sz w:val="22"/>
          <w:szCs w:val="22"/>
        </w:rPr>
        <w:t>A través de un recorrido por la zona de intervención, específicamente en el sector denominado Patio Bonito, punto más alto del sistema, donde se encuentra en preparativos para la instalación de tubería de polietileno de alta densidad con diámetros de 400, 355 y 200 milímetros. Esta tubería permitirá transportar el recurso hídrico desde el desarenador principal hasta los sectores bajos del sistema.</w:t>
      </w:r>
    </w:p>
    <w:p w14:paraId="7548DA0F" w14:textId="77777777" w:rsidR="00923EB7" w:rsidRDefault="00923EB7" w:rsidP="00923EB7">
      <w:pPr>
        <w:tabs>
          <w:tab w:val="left" w:pos="3090"/>
        </w:tabs>
        <w:jc w:val="both"/>
        <w:rPr>
          <w:rFonts w:ascii="Calibri" w:hAnsi="Calibri" w:cs="Calibri"/>
          <w:sz w:val="22"/>
          <w:szCs w:val="22"/>
        </w:rPr>
      </w:pPr>
    </w:p>
    <w:p w14:paraId="06E26CB6" w14:textId="3C630B52" w:rsidR="00923EB7" w:rsidRDefault="00923EB7" w:rsidP="00923EB7">
      <w:pPr>
        <w:tabs>
          <w:tab w:val="left" w:pos="3090"/>
        </w:tabs>
        <w:jc w:val="both"/>
        <w:rPr>
          <w:rFonts w:ascii="Calibri" w:hAnsi="Calibri" w:cs="Calibri"/>
          <w:sz w:val="22"/>
          <w:szCs w:val="22"/>
        </w:rPr>
      </w:pPr>
      <w:r>
        <w:rPr>
          <w:rFonts w:ascii="Calibri" w:hAnsi="Calibri" w:cs="Calibri"/>
          <w:sz w:val="22"/>
          <w:szCs w:val="22"/>
        </w:rPr>
        <w:t xml:space="preserve">El Ing. Ángel </w:t>
      </w:r>
      <w:proofErr w:type="spellStart"/>
      <w:r>
        <w:rPr>
          <w:rFonts w:ascii="Calibri" w:hAnsi="Calibri" w:cs="Calibri"/>
          <w:sz w:val="22"/>
          <w:szCs w:val="22"/>
        </w:rPr>
        <w:t>Pilaguano</w:t>
      </w:r>
      <w:proofErr w:type="spellEnd"/>
      <w:r>
        <w:rPr>
          <w:rFonts w:ascii="Calibri" w:hAnsi="Calibri" w:cs="Calibri"/>
          <w:sz w:val="22"/>
          <w:szCs w:val="22"/>
        </w:rPr>
        <w:t xml:space="preserve">, residente de fiscalización del proyecto y el Ing. Miguel </w:t>
      </w:r>
      <w:proofErr w:type="spellStart"/>
      <w:r>
        <w:rPr>
          <w:rFonts w:ascii="Calibri" w:hAnsi="Calibri" w:cs="Calibri"/>
          <w:sz w:val="22"/>
          <w:szCs w:val="22"/>
        </w:rPr>
        <w:t>Amancha</w:t>
      </w:r>
      <w:proofErr w:type="spellEnd"/>
      <w:r>
        <w:rPr>
          <w:rFonts w:ascii="Calibri" w:hAnsi="Calibri" w:cs="Calibri"/>
          <w:sz w:val="22"/>
          <w:szCs w:val="22"/>
        </w:rPr>
        <w:t xml:space="preserve">, residente del Consorcio </w:t>
      </w:r>
      <w:proofErr w:type="spellStart"/>
      <w:r>
        <w:rPr>
          <w:rFonts w:ascii="Calibri" w:hAnsi="Calibri" w:cs="Calibri"/>
          <w:sz w:val="22"/>
          <w:szCs w:val="22"/>
        </w:rPr>
        <w:t>Leito</w:t>
      </w:r>
      <w:proofErr w:type="spellEnd"/>
      <w:r>
        <w:rPr>
          <w:rFonts w:ascii="Calibri" w:hAnsi="Calibri" w:cs="Calibri"/>
          <w:sz w:val="22"/>
          <w:szCs w:val="22"/>
        </w:rPr>
        <w:t xml:space="preserve"> Tungurahua (empresa ejecutora), explicaron que se trabaja actualmente en cuatro frentes, destacando la implantación del desarenador principal en el sector Patio Bonito, cuya longitud será de aproximadamente 36 metros, y cuya función es captar agua desde un canal abierto, filtrar impurezas y enviarla limpia a través de la tubería. Este componente es clave para garantizar la durabilidad del sistema, protegiendo los accesorios y aspersores del sistema de riego.</w:t>
      </w:r>
    </w:p>
    <w:p w14:paraId="37712DF3" w14:textId="77777777" w:rsidR="00923EB7" w:rsidRDefault="00923EB7" w:rsidP="00923EB7">
      <w:pPr>
        <w:tabs>
          <w:tab w:val="left" w:pos="3090"/>
        </w:tabs>
        <w:jc w:val="both"/>
        <w:rPr>
          <w:rFonts w:ascii="Calibri" w:hAnsi="Calibri" w:cs="Calibri"/>
          <w:sz w:val="22"/>
          <w:szCs w:val="22"/>
        </w:rPr>
      </w:pPr>
    </w:p>
    <w:p w14:paraId="0BFCA716" w14:textId="50178D0D" w:rsidR="00923EB7" w:rsidRDefault="00923EB7" w:rsidP="00923EB7">
      <w:pPr>
        <w:tabs>
          <w:tab w:val="left" w:pos="3090"/>
        </w:tabs>
        <w:jc w:val="both"/>
        <w:rPr>
          <w:rFonts w:ascii="Calibri" w:hAnsi="Calibri" w:cs="Calibri"/>
          <w:sz w:val="22"/>
          <w:szCs w:val="22"/>
        </w:rPr>
      </w:pPr>
      <w:r>
        <w:rPr>
          <w:rFonts w:ascii="Calibri" w:hAnsi="Calibri" w:cs="Calibri"/>
          <w:sz w:val="22"/>
          <w:szCs w:val="22"/>
        </w:rPr>
        <w:t>Además, se ejecutan labores de limpieza y desbroce del terreno, lo que permitirá la pronta colocación de la tubería a lo largo del trayecto previsto, respetando el derecho de canal asignado por la Junta de Riego y siguiendo la misma trayectoria del canal existente.</w:t>
      </w:r>
    </w:p>
    <w:p w14:paraId="76A2A85E" w14:textId="77777777" w:rsidR="00923EB7" w:rsidRDefault="00923EB7" w:rsidP="00923EB7">
      <w:pPr>
        <w:tabs>
          <w:tab w:val="left" w:pos="3090"/>
        </w:tabs>
        <w:jc w:val="both"/>
        <w:rPr>
          <w:rFonts w:ascii="Calibri" w:hAnsi="Calibri" w:cs="Calibri"/>
          <w:sz w:val="22"/>
          <w:szCs w:val="22"/>
        </w:rPr>
      </w:pPr>
    </w:p>
    <w:p w14:paraId="592212E3" w14:textId="26D92C68" w:rsidR="00923EB7" w:rsidRDefault="00923EB7" w:rsidP="00923EB7">
      <w:pPr>
        <w:tabs>
          <w:tab w:val="left" w:pos="3090"/>
        </w:tabs>
        <w:jc w:val="both"/>
        <w:rPr>
          <w:rFonts w:ascii="Calibri" w:hAnsi="Calibri" w:cs="Calibri"/>
          <w:sz w:val="22"/>
          <w:szCs w:val="22"/>
        </w:rPr>
      </w:pPr>
      <w:r>
        <w:rPr>
          <w:rFonts w:ascii="Calibri" w:hAnsi="Calibri" w:cs="Calibri"/>
          <w:sz w:val="22"/>
          <w:szCs w:val="22"/>
        </w:rPr>
        <w:t>Se contempla la instalación de casetas de filtrado en varios puntos estratégicos como La Esperanza y La Merced, entre otros donde ya se han implementado estructuras tipo 1 de 7x5 metros sobre un área de intervención de aproximadamente 35 metros cuadrados. Estas casetas reciben el agua, la filtran y la redistribuyen a los diferentes sectores del sistema.</w:t>
      </w:r>
    </w:p>
    <w:p w14:paraId="0B3B684F" w14:textId="77777777" w:rsidR="00923EB7" w:rsidRDefault="00923EB7" w:rsidP="00923EB7">
      <w:pPr>
        <w:tabs>
          <w:tab w:val="left" w:pos="3090"/>
        </w:tabs>
        <w:jc w:val="both"/>
        <w:rPr>
          <w:rFonts w:ascii="Calibri" w:hAnsi="Calibri" w:cs="Calibri"/>
          <w:sz w:val="22"/>
          <w:szCs w:val="22"/>
        </w:rPr>
      </w:pPr>
    </w:p>
    <w:p w14:paraId="011D4A03" w14:textId="5B77CA15" w:rsidR="00923EB7" w:rsidRDefault="00923EB7" w:rsidP="00923EB7">
      <w:pPr>
        <w:tabs>
          <w:tab w:val="left" w:pos="3090"/>
        </w:tabs>
        <w:jc w:val="both"/>
        <w:rPr>
          <w:rFonts w:ascii="Calibri" w:hAnsi="Calibri" w:cs="Calibri"/>
          <w:sz w:val="22"/>
          <w:szCs w:val="22"/>
        </w:rPr>
      </w:pPr>
      <w:r>
        <w:rPr>
          <w:rFonts w:ascii="Calibri" w:hAnsi="Calibri" w:cs="Calibri"/>
          <w:sz w:val="22"/>
          <w:szCs w:val="22"/>
        </w:rPr>
        <w:t xml:space="preserve">Los sectores beneficiarios directos del proyecto incluyen: La Tranquilla, San Javier, La Esperanza, La Merced, La Joya, Patate Viejo y </w:t>
      </w:r>
      <w:proofErr w:type="spellStart"/>
      <w:r>
        <w:rPr>
          <w:rFonts w:ascii="Calibri" w:hAnsi="Calibri" w:cs="Calibri"/>
          <w:sz w:val="22"/>
          <w:szCs w:val="22"/>
        </w:rPr>
        <w:t>Macaló</w:t>
      </w:r>
      <w:proofErr w:type="spellEnd"/>
      <w:r>
        <w:rPr>
          <w:rFonts w:ascii="Calibri" w:hAnsi="Calibri" w:cs="Calibri"/>
          <w:sz w:val="22"/>
          <w:szCs w:val="22"/>
        </w:rPr>
        <w:t xml:space="preserve">, con una cobertura estimada de 405 </w:t>
      </w:r>
      <w:proofErr w:type="gramStart"/>
      <w:r>
        <w:rPr>
          <w:rFonts w:ascii="Calibri" w:hAnsi="Calibri" w:cs="Calibri"/>
          <w:sz w:val="22"/>
          <w:szCs w:val="22"/>
        </w:rPr>
        <w:t>hectáreas  de</w:t>
      </w:r>
      <w:proofErr w:type="gramEnd"/>
      <w:r>
        <w:rPr>
          <w:rFonts w:ascii="Calibri" w:hAnsi="Calibri" w:cs="Calibri"/>
          <w:sz w:val="22"/>
          <w:szCs w:val="22"/>
        </w:rPr>
        <w:t xml:space="preserve"> riego tecnificado, que permitirá mejorar significativamente la productividad agrícola, el uso eficiente del recurso hídrico y la calidad de vida de las familias campesinas de la zona baja de </w:t>
      </w:r>
      <w:proofErr w:type="spellStart"/>
      <w:r>
        <w:rPr>
          <w:rFonts w:ascii="Calibri" w:hAnsi="Calibri" w:cs="Calibri"/>
          <w:sz w:val="22"/>
          <w:szCs w:val="22"/>
        </w:rPr>
        <w:t>Leito</w:t>
      </w:r>
      <w:proofErr w:type="spellEnd"/>
      <w:r>
        <w:rPr>
          <w:rFonts w:ascii="Calibri" w:hAnsi="Calibri" w:cs="Calibri"/>
          <w:sz w:val="22"/>
          <w:szCs w:val="22"/>
        </w:rPr>
        <w:t>.</w:t>
      </w:r>
    </w:p>
    <w:p w14:paraId="5BAD081D" w14:textId="77777777" w:rsidR="00923EB7" w:rsidRDefault="00923EB7" w:rsidP="00923EB7">
      <w:pPr>
        <w:tabs>
          <w:tab w:val="left" w:pos="3090"/>
        </w:tabs>
        <w:jc w:val="both"/>
        <w:rPr>
          <w:rFonts w:ascii="Calibri" w:hAnsi="Calibri" w:cs="Calibri"/>
          <w:sz w:val="22"/>
          <w:szCs w:val="22"/>
        </w:rPr>
      </w:pPr>
    </w:p>
    <w:p w14:paraId="181D3521" w14:textId="16C5281F" w:rsidR="00923EB7" w:rsidRDefault="00923EB7" w:rsidP="00923EB7">
      <w:pPr>
        <w:tabs>
          <w:tab w:val="left" w:pos="3090"/>
        </w:tabs>
        <w:jc w:val="both"/>
        <w:rPr>
          <w:rFonts w:ascii="Calibri" w:hAnsi="Calibri" w:cs="Calibri"/>
          <w:sz w:val="22"/>
          <w:szCs w:val="22"/>
        </w:rPr>
      </w:pPr>
      <w:r>
        <w:rPr>
          <w:rFonts w:ascii="Calibri" w:hAnsi="Calibri" w:cs="Calibri"/>
          <w:sz w:val="22"/>
          <w:szCs w:val="22"/>
        </w:rPr>
        <w:t>El tiempo estimado de ejecución del sistema que inició hace dos meses atrás estima un avance aproximado del 2%, el plazo es de 780 días, considerando tanto la obra civil como el componente de capacitación y puesta en funcionamiento. Se prevé su culminación total en el año 2027.</w:t>
      </w:r>
    </w:p>
    <w:p w14:paraId="338BE3D8" w14:textId="77777777" w:rsidR="00923EB7" w:rsidRDefault="00923EB7" w:rsidP="00923EB7">
      <w:pPr>
        <w:tabs>
          <w:tab w:val="left" w:pos="3090"/>
        </w:tabs>
        <w:jc w:val="both"/>
        <w:rPr>
          <w:rFonts w:ascii="Calibri" w:hAnsi="Calibri" w:cs="Calibri"/>
          <w:sz w:val="22"/>
          <w:szCs w:val="22"/>
        </w:rPr>
      </w:pPr>
    </w:p>
    <w:p w14:paraId="18B0996E" w14:textId="4D24E9F3" w:rsidR="00923EB7" w:rsidRDefault="00923EB7" w:rsidP="00923EB7">
      <w:pPr>
        <w:tabs>
          <w:tab w:val="left" w:pos="3090"/>
        </w:tabs>
        <w:jc w:val="both"/>
        <w:rPr>
          <w:rFonts w:ascii="Calibri" w:hAnsi="Calibri" w:cs="Calibri"/>
          <w:sz w:val="22"/>
          <w:szCs w:val="22"/>
        </w:rPr>
      </w:pPr>
      <w:r>
        <w:rPr>
          <w:rFonts w:ascii="Calibri" w:hAnsi="Calibri" w:cs="Calibri"/>
          <w:sz w:val="22"/>
          <w:szCs w:val="22"/>
        </w:rPr>
        <w:t>Este proyecto forma parte del compromiso del Gobierno Provincial de Tungurahua, bajo el liderazgo del Prefecto Manuel Caizabanda, por impulsar una gestión eficiente del agua, promover la agricultura sostenible y fortalecer el desarrollo económico de las comunidades rurales.</w:t>
      </w:r>
    </w:p>
    <w:p w14:paraId="757C30A7" w14:textId="77777777" w:rsidR="00923EB7" w:rsidRPr="00BE0103" w:rsidRDefault="00923EB7" w:rsidP="00357D10">
      <w:pPr>
        <w:tabs>
          <w:tab w:val="left" w:pos="3090"/>
        </w:tabs>
        <w:jc w:val="both"/>
        <w:rPr>
          <w:rFonts w:ascii="Calibri" w:hAnsi="Calibri" w:cs="Calibri"/>
          <w:sz w:val="22"/>
          <w:szCs w:val="22"/>
        </w:rPr>
      </w:pPr>
    </w:p>
    <w:sectPr w:rsidR="00923EB7" w:rsidRPr="00BE0103"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9033" w14:textId="77777777" w:rsidR="00F53438" w:rsidRDefault="00F53438" w:rsidP="008361BB">
      <w:r>
        <w:separator/>
      </w:r>
    </w:p>
  </w:endnote>
  <w:endnote w:type="continuationSeparator" w:id="0">
    <w:p w14:paraId="0DFB744F" w14:textId="77777777" w:rsidR="00F53438" w:rsidRDefault="00F5343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6EDF" w14:textId="77777777" w:rsidR="00F53438" w:rsidRDefault="00F53438" w:rsidP="008361BB">
      <w:r>
        <w:separator/>
      </w:r>
    </w:p>
  </w:footnote>
  <w:footnote w:type="continuationSeparator" w:id="0">
    <w:p w14:paraId="1A961E14" w14:textId="77777777" w:rsidR="00F53438" w:rsidRDefault="00F5343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A0496"/>
    <w:multiLevelType w:val="hybridMultilevel"/>
    <w:tmpl w:val="559CA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327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55EC7"/>
    <w:rsid w:val="000737CE"/>
    <w:rsid w:val="001531AA"/>
    <w:rsid w:val="001943DD"/>
    <w:rsid w:val="00274A5A"/>
    <w:rsid w:val="002846E0"/>
    <w:rsid w:val="00287AB4"/>
    <w:rsid w:val="00320CC3"/>
    <w:rsid w:val="00357D10"/>
    <w:rsid w:val="00360BF8"/>
    <w:rsid w:val="003C4A1D"/>
    <w:rsid w:val="00474340"/>
    <w:rsid w:val="0049234A"/>
    <w:rsid w:val="00502C24"/>
    <w:rsid w:val="00550081"/>
    <w:rsid w:val="00554BE2"/>
    <w:rsid w:val="005657DC"/>
    <w:rsid w:val="00595318"/>
    <w:rsid w:val="00595F2D"/>
    <w:rsid w:val="005D03F3"/>
    <w:rsid w:val="005D79EE"/>
    <w:rsid w:val="00617079"/>
    <w:rsid w:val="00622C68"/>
    <w:rsid w:val="00665738"/>
    <w:rsid w:val="006D71C5"/>
    <w:rsid w:val="006F390E"/>
    <w:rsid w:val="00741DD5"/>
    <w:rsid w:val="007A5A78"/>
    <w:rsid w:val="007A63BF"/>
    <w:rsid w:val="007B3A6B"/>
    <w:rsid w:val="008000E3"/>
    <w:rsid w:val="00834B17"/>
    <w:rsid w:val="008361BB"/>
    <w:rsid w:val="008618B4"/>
    <w:rsid w:val="00923EB7"/>
    <w:rsid w:val="009367F0"/>
    <w:rsid w:val="009C2902"/>
    <w:rsid w:val="009F2D4E"/>
    <w:rsid w:val="00B27C30"/>
    <w:rsid w:val="00BA3638"/>
    <w:rsid w:val="00BE0103"/>
    <w:rsid w:val="00CE054E"/>
    <w:rsid w:val="00DB2758"/>
    <w:rsid w:val="00DB7C8B"/>
    <w:rsid w:val="00DE620F"/>
    <w:rsid w:val="00EB4263"/>
    <w:rsid w:val="00F37561"/>
    <w:rsid w:val="00F53438"/>
    <w:rsid w:val="00F80DDA"/>
    <w:rsid w:val="00F946CA"/>
    <w:rsid w:val="00FE735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628607">
      <w:bodyDiv w:val="1"/>
      <w:marLeft w:val="0"/>
      <w:marRight w:val="0"/>
      <w:marTop w:val="0"/>
      <w:marBottom w:val="0"/>
      <w:divBdr>
        <w:top w:val="none" w:sz="0" w:space="0" w:color="auto"/>
        <w:left w:val="none" w:sz="0" w:space="0" w:color="auto"/>
        <w:bottom w:val="none" w:sz="0" w:space="0" w:color="auto"/>
        <w:right w:val="none" w:sz="0" w:space="0" w:color="auto"/>
      </w:divBdr>
    </w:div>
    <w:div w:id="19194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465</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12</cp:revision>
  <cp:lastPrinted>2025-05-26T20:11:00Z</cp:lastPrinted>
  <dcterms:created xsi:type="dcterms:W3CDTF">2025-05-09T13:30:00Z</dcterms:created>
  <dcterms:modified xsi:type="dcterms:W3CDTF">2026-03-30T14:25:00Z</dcterms:modified>
</cp:coreProperties>
</file>