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079A" w14:textId="77777777" w:rsidR="00C46FB5" w:rsidRDefault="00C46FB5" w:rsidP="000F5273">
      <w:pPr>
        <w:pStyle w:val="Sinespaciado"/>
        <w:jc w:val="center"/>
        <w:rPr>
          <w:rFonts w:cs="Calibri"/>
          <w:b/>
          <w:bCs/>
          <w:sz w:val="24"/>
          <w:szCs w:val="24"/>
        </w:rPr>
      </w:pPr>
    </w:p>
    <w:p w14:paraId="71789D50" w14:textId="77777777" w:rsidR="00B64A9D" w:rsidRDefault="00B64A9D" w:rsidP="00B64A9D">
      <w:pPr>
        <w:rPr>
          <w:lang w:val="es-ES_tradnl"/>
        </w:rPr>
      </w:pPr>
    </w:p>
    <w:p w14:paraId="6045D416" w14:textId="77777777" w:rsidR="00277FD3" w:rsidRDefault="00277FD3" w:rsidP="00277FD3">
      <w:pPr>
        <w:jc w:val="both"/>
        <w:rPr>
          <w:lang w:val="es-ES_tradnl"/>
        </w:rPr>
      </w:pPr>
    </w:p>
    <w:p w14:paraId="4410F6FF" w14:textId="77777777" w:rsidR="00593B79" w:rsidRDefault="00593B79" w:rsidP="00593B79">
      <w:pPr>
        <w:pStyle w:val="Sinespaciado"/>
        <w:jc w:val="center"/>
        <w:rPr>
          <w:rFonts w:cs="Calibri"/>
          <w:b/>
          <w:bCs/>
          <w:sz w:val="24"/>
          <w:szCs w:val="24"/>
        </w:rPr>
      </w:pPr>
      <w:r>
        <w:rPr>
          <w:rFonts w:cs="Calibri"/>
          <w:b/>
          <w:bCs/>
          <w:sz w:val="24"/>
          <w:szCs w:val="24"/>
        </w:rPr>
        <w:t>BOLETÍN DE PRENSA</w:t>
      </w:r>
    </w:p>
    <w:p w14:paraId="59E07B23" w14:textId="77777777" w:rsidR="00593B79" w:rsidRDefault="00593B79" w:rsidP="00593B79">
      <w:pPr>
        <w:pStyle w:val="Sinespaciado"/>
        <w:rPr>
          <w:rFonts w:cs="Calibri"/>
          <w:b/>
          <w:bCs/>
          <w:sz w:val="24"/>
          <w:szCs w:val="24"/>
        </w:rPr>
      </w:pPr>
    </w:p>
    <w:p w14:paraId="61CDA640" w14:textId="0D531F70" w:rsidR="00593B79" w:rsidRDefault="00593B79" w:rsidP="003D5446">
      <w:pPr>
        <w:pStyle w:val="Sinespaciado"/>
        <w:rPr>
          <w:rFonts w:cs="Calibri"/>
          <w:b/>
          <w:bCs/>
          <w:sz w:val="24"/>
          <w:szCs w:val="24"/>
        </w:rPr>
      </w:pPr>
      <w:r>
        <w:rPr>
          <w:rFonts w:cs="Calibri"/>
          <w:b/>
          <w:bCs/>
          <w:sz w:val="24"/>
          <w:szCs w:val="24"/>
        </w:rPr>
        <w:t>HGPT/7</w:t>
      </w:r>
      <w:r w:rsidR="00DB6518">
        <w:rPr>
          <w:rFonts w:cs="Calibri"/>
          <w:b/>
          <w:bCs/>
          <w:sz w:val="24"/>
          <w:szCs w:val="24"/>
        </w:rPr>
        <w:t>79</w:t>
      </w:r>
      <w:r w:rsidR="003D5446">
        <w:rPr>
          <w:rFonts w:cs="Calibri"/>
          <w:b/>
          <w:bCs/>
          <w:sz w:val="24"/>
          <w:szCs w:val="24"/>
        </w:rPr>
        <w:t xml:space="preserve"> </w:t>
      </w:r>
      <w:r>
        <w:rPr>
          <w:rFonts w:cs="Calibri"/>
          <w:b/>
          <w:bCs/>
          <w:sz w:val="24"/>
          <w:szCs w:val="24"/>
        </w:rPr>
        <w:t>/</w:t>
      </w:r>
      <w:r w:rsidR="003D5446">
        <w:rPr>
          <w:rFonts w:cs="Calibri"/>
          <w:b/>
          <w:bCs/>
          <w:sz w:val="24"/>
          <w:szCs w:val="24"/>
        </w:rPr>
        <w:t>23</w:t>
      </w:r>
      <w:r>
        <w:rPr>
          <w:rFonts w:cs="Calibri"/>
          <w:b/>
          <w:bCs/>
          <w:sz w:val="24"/>
          <w:szCs w:val="24"/>
        </w:rPr>
        <w:t>/10/2025</w:t>
      </w:r>
    </w:p>
    <w:p w14:paraId="21C0614A" w14:textId="6F401BC1" w:rsidR="00FC200F" w:rsidRDefault="00FC200F" w:rsidP="003D5446">
      <w:pPr>
        <w:jc w:val="both"/>
        <w:rPr>
          <w:rFonts w:ascii="Calibri" w:hAnsi="Calibri" w:cs="Calibri"/>
          <w:sz w:val="22"/>
          <w:szCs w:val="22"/>
          <w:lang w:val="es-ES_tradnl"/>
        </w:rPr>
      </w:pPr>
    </w:p>
    <w:p w14:paraId="4A0CC34B" w14:textId="77777777" w:rsidR="00DB6518" w:rsidRDefault="00DB6518" w:rsidP="00FC200F">
      <w:pPr>
        <w:jc w:val="center"/>
        <w:rPr>
          <w:rFonts w:ascii="Calibri" w:hAnsi="Calibri" w:cs="Calibri"/>
          <w:b/>
          <w:bCs/>
          <w:lang w:val="es-ES_tradnl"/>
        </w:rPr>
      </w:pPr>
    </w:p>
    <w:p w14:paraId="660F9A79" w14:textId="48E9BD37" w:rsidR="00FC200F" w:rsidRPr="002D3F20" w:rsidRDefault="00FC200F" w:rsidP="00FC200F">
      <w:pPr>
        <w:jc w:val="center"/>
        <w:rPr>
          <w:rFonts w:ascii="Calibri" w:hAnsi="Calibri" w:cs="Calibri"/>
          <w:b/>
          <w:bCs/>
          <w:sz w:val="22"/>
          <w:szCs w:val="22"/>
          <w:lang w:val="es-ES_tradnl"/>
        </w:rPr>
      </w:pPr>
      <w:r w:rsidRPr="002D3F20">
        <w:rPr>
          <w:rFonts w:ascii="Calibri" w:hAnsi="Calibri" w:cs="Calibri"/>
          <w:b/>
          <w:bCs/>
          <w:sz w:val="22"/>
          <w:szCs w:val="22"/>
          <w:lang w:val="es-ES_tradnl"/>
        </w:rPr>
        <w:t>ENTREGA DE HERRAMIENTAS AGRÍCOLAS FORTALECE</w:t>
      </w:r>
    </w:p>
    <w:p w14:paraId="6CDBF266" w14:textId="7FA5FF67" w:rsidR="00FC200F" w:rsidRPr="002D3F20" w:rsidRDefault="00FC200F" w:rsidP="00FC200F">
      <w:pPr>
        <w:jc w:val="center"/>
        <w:rPr>
          <w:rFonts w:ascii="Calibri" w:hAnsi="Calibri" w:cs="Calibri"/>
          <w:b/>
          <w:bCs/>
          <w:sz w:val="22"/>
          <w:szCs w:val="22"/>
          <w:lang w:val="es-ES_tradnl"/>
        </w:rPr>
      </w:pPr>
      <w:r w:rsidRPr="002D3F20">
        <w:rPr>
          <w:rFonts w:ascii="Calibri" w:hAnsi="Calibri" w:cs="Calibri"/>
          <w:b/>
          <w:bCs/>
          <w:sz w:val="22"/>
          <w:szCs w:val="22"/>
          <w:lang w:val="es-ES_tradnl"/>
        </w:rPr>
        <w:t xml:space="preserve"> LA PRODUCCIÓN FAMILIAR Y SOSTENIBLE EN EL TRIUNFO</w:t>
      </w:r>
    </w:p>
    <w:p w14:paraId="4CEF162F" w14:textId="77777777" w:rsidR="00FC200F" w:rsidRPr="002D3F20" w:rsidRDefault="00FC200F" w:rsidP="00FC200F">
      <w:pPr>
        <w:jc w:val="both"/>
        <w:rPr>
          <w:rFonts w:ascii="Calibri" w:hAnsi="Calibri" w:cs="Calibri"/>
          <w:sz w:val="22"/>
          <w:szCs w:val="22"/>
          <w:lang w:val="es-ES_tradnl"/>
        </w:rPr>
      </w:pPr>
    </w:p>
    <w:p w14:paraId="0B32EEE8" w14:textId="0AAECB62" w:rsidR="00FC200F" w:rsidRPr="002D3F20" w:rsidRDefault="00FC200F" w:rsidP="00FC200F">
      <w:pPr>
        <w:jc w:val="both"/>
        <w:rPr>
          <w:rFonts w:ascii="Calibri" w:hAnsi="Calibri" w:cs="Calibri"/>
          <w:sz w:val="22"/>
          <w:szCs w:val="22"/>
          <w:lang w:val="es-ES_tradnl"/>
        </w:rPr>
      </w:pPr>
      <w:r w:rsidRPr="002D3F20">
        <w:rPr>
          <w:rFonts w:ascii="Calibri" w:hAnsi="Calibri" w:cs="Calibri"/>
          <w:sz w:val="22"/>
          <w:szCs w:val="22"/>
          <w:lang w:val="es-ES_tradnl"/>
        </w:rPr>
        <w:t xml:space="preserve">Con el compromiso de fortalecer la producción agrícola familiar y promover el manejo sostenible del ecosistema páramo, el Gobierno Provincial de Tungurahua, a través de la Dirección de Recursos Hídricos y Conservación Ambiental, realizó la entrega de kits de herramientas agrícolas a 120 productores </w:t>
      </w:r>
      <w:r w:rsidR="00DB6518" w:rsidRPr="002D3F20">
        <w:rPr>
          <w:rFonts w:ascii="Calibri" w:hAnsi="Calibri" w:cs="Calibri"/>
          <w:sz w:val="22"/>
          <w:szCs w:val="22"/>
          <w:lang w:val="es-ES_tradnl"/>
        </w:rPr>
        <w:t xml:space="preserve">divididos en cuatro grupos de interés </w:t>
      </w:r>
      <w:r w:rsidRPr="002D3F20">
        <w:rPr>
          <w:rFonts w:ascii="Calibri" w:hAnsi="Calibri" w:cs="Calibri"/>
          <w:sz w:val="22"/>
          <w:szCs w:val="22"/>
          <w:lang w:val="es-ES_tradnl"/>
        </w:rPr>
        <w:t>de la parroquia El Triunfo, cantón Patate.</w:t>
      </w:r>
    </w:p>
    <w:p w14:paraId="5D23EB90" w14:textId="77777777" w:rsidR="002D3F20" w:rsidRPr="002D3F20" w:rsidRDefault="002D3F20" w:rsidP="00FC200F">
      <w:pPr>
        <w:jc w:val="both"/>
        <w:rPr>
          <w:rFonts w:ascii="Calibri" w:hAnsi="Calibri" w:cs="Calibri"/>
          <w:sz w:val="22"/>
          <w:szCs w:val="22"/>
          <w:lang w:val="es-ES_tradnl"/>
        </w:rPr>
      </w:pPr>
    </w:p>
    <w:p w14:paraId="3485221E" w14:textId="77777777" w:rsidR="002D3F20" w:rsidRPr="002D3F20" w:rsidRDefault="002D3F20" w:rsidP="002D3F20">
      <w:pPr>
        <w:jc w:val="both"/>
        <w:rPr>
          <w:rFonts w:ascii="Calibri" w:hAnsi="Calibri" w:cs="Calibri"/>
          <w:sz w:val="22"/>
          <w:szCs w:val="22"/>
          <w:lang w:val="es-ES_tradnl"/>
        </w:rPr>
      </w:pPr>
      <w:r w:rsidRPr="002D3F20">
        <w:rPr>
          <w:rFonts w:ascii="Calibri" w:hAnsi="Calibri" w:cs="Calibri"/>
          <w:sz w:val="22"/>
          <w:szCs w:val="22"/>
          <w:lang w:val="es-ES_tradnl"/>
        </w:rPr>
        <w:t xml:space="preserve">En esta jornada, se entregaron 110 bombas plásticas de fumigar de 20 litros de capacidad y 120 tijeras para podar frutales, beneficiando a los grupos de interés de los sectores Centro, Esperanza, El Rosal y Cruz Loma Bajo. </w:t>
      </w:r>
    </w:p>
    <w:p w14:paraId="3FC8C369" w14:textId="77777777" w:rsidR="002D3F20" w:rsidRPr="002D3F20" w:rsidRDefault="002D3F20" w:rsidP="002D3F20">
      <w:pPr>
        <w:jc w:val="both"/>
        <w:rPr>
          <w:rFonts w:ascii="Calibri" w:hAnsi="Calibri" w:cs="Calibri"/>
          <w:sz w:val="22"/>
          <w:szCs w:val="22"/>
          <w:lang w:val="es-ES_tradnl"/>
        </w:rPr>
      </w:pPr>
    </w:p>
    <w:p w14:paraId="5DC59F29" w14:textId="77777777" w:rsidR="002D3F20" w:rsidRPr="002D3F20" w:rsidRDefault="002D3F20" w:rsidP="002D3F20">
      <w:pPr>
        <w:jc w:val="both"/>
        <w:rPr>
          <w:rFonts w:ascii="Calibri" w:hAnsi="Calibri" w:cs="Calibri"/>
          <w:sz w:val="22"/>
          <w:szCs w:val="22"/>
          <w:lang w:val="es-ES_tradnl"/>
        </w:rPr>
      </w:pPr>
      <w:r w:rsidRPr="002D3F20">
        <w:rPr>
          <w:rFonts w:ascii="Calibri" w:hAnsi="Calibri" w:cs="Calibri"/>
          <w:sz w:val="22"/>
          <w:szCs w:val="22"/>
          <w:lang w:val="es-ES_tradnl"/>
        </w:rPr>
        <w:t>Esta dotación busca mejorar las condiciones de producción, fortalecer la organización comunal y fomentar prácticas agrícolas sostenibles asociadas a la conservación del páramo.</w:t>
      </w:r>
    </w:p>
    <w:p w14:paraId="0177C7E2" w14:textId="77777777" w:rsidR="002D3F20" w:rsidRPr="002D3F20" w:rsidRDefault="002D3F20" w:rsidP="002D3F20">
      <w:pPr>
        <w:jc w:val="both"/>
        <w:rPr>
          <w:rFonts w:ascii="Calibri" w:hAnsi="Calibri" w:cs="Calibri"/>
          <w:sz w:val="22"/>
          <w:szCs w:val="22"/>
          <w:lang w:val="es-ES_tradnl"/>
        </w:rPr>
      </w:pPr>
    </w:p>
    <w:p w14:paraId="6B3BD05D" w14:textId="77777777" w:rsidR="002D3F20" w:rsidRPr="002D3F20" w:rsidRDefault="002D3F20" w:rsidP="002D3F20">
      <w:pPr>
        <w:jc w:val="both"/>
        <w:rPr>
          <w:rFonts w:ascii="Calibri" w:hAnsi="Calibri" w:cs="Calibri"/>
          <w:sz w:val="22"/>
          <w:szCs w:val="22"/>
          <w:lang w:val="es-ES_tradnl"/>
        </w:rPr>
      </w:pPr>
      <w:r w:rsidRPr="002D3F20">
        <w:rPr>
          <w:rFonts w:ascii="Calibri" w:hAnsi="Calibri" w:cs="Calibri"/>
          <w:sz w:val="22"/>
          <w:szCs w:val="22"/>
          <w:lang w:val="es-ES_tradnl"/>
        </w:rPr>
        <w:t>El propósito de esta acción es proveer insumos básicos para el acompañamiento técnico-productivo que brinda el Gobierno Provincial a los agricultores familiares asociados, garantizando el manejo responsable de los recursos naturales y la sostenibilidad de los sistemas agrícolas.</w:t>
      </w:r>
    </w:p>
    <w:p w14:paraId="70B56084" w14:textId="77777777" w:rsidR="002D3F20" w:rsidRPr="002D3F20" w:rsidRDefault="002D3F20" w:rsidP="002D3F20">
      <w:pPr>
        <w:jc w:val="both"/>
        <w:rPr>
          <w:rFonts w:ascii="Calibri" w:hAnsi="Calibri" w:cs="Calibri"/>
          <w:sz w:val="22"/>
          <w:szCs w:val="22"/>
          <w:lang w:val="es-ES_tradnl"/>
        </w:rPr>
      </w:pPr>
    </w:p>
    <w:p w14:paraId="7944A082" w14:textId="77777777" w:rsidR="002D3F20" w:rsidRPr="002D3F20" w:rsidRDefault="002D3F20" w:rsidP="002D3F20">
      <w:pPr>
        <w:jc w:val="both"/>
        <w:rPr>
          <w:rFonts w:ascii="Calibri" w:hAnsi="Calibri" w:cs="Calibri"/>
          <w:sz w:val="22"/>
          <w:szCs w:val="22"/>
          <w:lang w:val="es-ES_tradnl"/>
        </w:rPr>
      </w:pPr>
      <w:r w:rsidRPr="002D3F20">
        <w:rPr>
          <w:rFonts w:ascii="Calibri" w:hAnsi="Calibri" w:cs="Calibri"/>
          <w:sz w:val="22"/>
          <w:szCs w:val="22"/>
          <w:lang w:val="es-ES_tradnl"/>
        </w:rPr>
        <w:t>Además, se fortalecerá la formación comunitaria mediante talleres técnicos coordinados con el Gobierno Parroquial de El Triunfo, donde los beneficiarios recibirán capacitación sobre el uso adecuado y mantenimiento de las herramientas, técnicas de fumigación seguras y poda de frutales, así como el seguimiento técnico-productivo del proyecto.</w:t>
      </w:r>
    </w:p>
    <w:p w14:paraId="795F72D7" w14:textId="77777777" w:rsidR="002D3F20" w:rsidRPr="002D3F20" w:rsidRDefault="002D3F20" w:rsidP="002D3F20">
      <w:pPr>
        <w:jc w:val="both"/>
        <w:rPr>
          <w:rFonts w:ascii="Calibri" w:hAnsi="Calibri" w:cs="Calibri"/>
          <w:sz w:val="22"/>
          <w:szCs w:val="22"/>
          <w:lang w:val="es-ES_tradnl"/>
        </w:rPr>
      </w:pPr>
    </w:p>
    <w:p w14:paraId="7CE7A71A" w14:textId="77777777" w:rsidR="00FC200F" w:rsidRPr="002D3F20" w:rsidRDefault="00FC200F" w:rsidP="00FC200F">
      <w:pPr>
        <w:jc w:val="both"/>
        <w:rPr>
          <w:rFonts w:ascii="Calibri" w:hAnsi="Calibri" w:cs="Calibri"/>
          <w:sz w:val="22"/>
          <w:szCs w:val="22"/>
          <w:lang w:val="es-ES_tradnl"/>
        </w:rPr>
      </w:pPr>
      <w:r w:rsidRPr="002D3F20">
        <w:rPr>
          <w:rFonts w:ascii="Calibri" w:hAnsi="Calibri" w:cs="Calibri"/>
          <w:sz w:val="22"/>
          <w:szCs w:val="22"/>
          <w:lang w:val="es-ES_tradnl"/>
        </w:rPr>
        <w:t>La actividad estuvo a cargo del equipo técnico del Plan de Manejo de Páramo de El Triunfo, que impulsa acciones concretas para mejorar las capacidades productivas de las comunidades rurales, articulando la conservación ambiental con el desarrollo económico local.</w:t>
      </w:r>
    </w:p>
    <w:p w14:paraId="5E029A9D" w14:textId="77777777" w:rsidR="00FC200F" w:rsidRPr="002D3F20" w:rsidRDefault="00FC200F" w:rsidP="00FC200F">
      <w:pPr>
        <w:jc w:val="both"/>
        <w:rPr>
          <w:rFonts w:ascii="Calibri" w:hAnsi="Calibri" w:cs="Calibri"/>
          <w:sz w:val="22"/>
          <w:szCs w:val="22"/>
          <w:lang w:val="es-ES_tradnl"/>
        </w:rPr>
      </w:pPr>
    </w:p>
    <w:p w14:paraId="00335722" w14:textId="1B53B9CD" w:rsidR="00FC200F" w:rsidRPr="002D3F20" w:rsidRDefault="00FC200F" w:rsidP="00FC200F">
      <w:pPr>
        <w:jc w:val="both"/>
        <w:rPr>
          <w:rFonts w:ascii="Calibri" w:hAnsi="Calibri" w:cs="Calibri"/>
          <w:sz w:val="22"/>
          <w:szCs w:val="22"/>
          <w:lang w:val="es-ES_tradnl"/>
        </w:rPr>
      </w:pPr>
      <w:r w:rsidRPr="002D3F20">
        <w:rPr>
          <w:rFonts w:ascii="Calibri" w:hAnsi="Calibri" w:cs="Calibri"/>
          <w:sz w:val="22"/>
          <w:szCs w:val="22"/>
          <w:lang w:val="es-ES_tradnl"/>
        </w:rPr>
        <w:t>Con este trabajo,</w:t>
      </w:r>
      <w:r w:rsidR="002D3F20" w:rsidRPr="002D3F20">
        <w:rPr>
          <w:rFonts w:ascii="Calibri" w:hAnsi="Calibri" w:cs="Calibri"/>
          <w:sz w:val="22"/>
          <w:szCs w:val="22"/>
          <w:lang w:val="es-ES_tradnl"/>
        </w:rPr>
        <w:t xml:space="preserve"> </w:t>
      </w:r>
      <w:r w:rsidR="00DB6518" w:rsidRPr="002D3F20">
        <w:rPr>
          <w:rFonts w:ascii="Calibri" w:hAnsi="Calibri" w:cs="Calibri"/>
          <w:sz w:val="22"/>
          <w:szCs w:val="22"/>
          <w:lang w:val="es-ES_tradnl"/>
        </w:rPr>
        <w:t>la</w:t>
      </w:r>
      <w:r w:rsidR="002D3F20" w:rsidRPr="002D3F20">
        <w:rPr>
          <w:rFonts w:ascii="Calibri" w:hAnsi="Calibri" w:cs="Calibri"/>
          <w:sz w:val="22"/>
          <w:szCs w:val="22"/>
          <w:lang w:val="es-ES_tradnl"/>
        </w:rPr>
        <w:t xml:space="preserve"> </w:t>
      </w:r>
      <w:r w:rsidR="00DB6518" w:rsidRPr="002D3F20">
        <w:rPr>
          <w:rFonts w:ascii="Calibri" w:hAnsi="Calibri" w:cs="Calibri"/>
          <w:sz w:val="22"/>
          <w:szCs w:val="22"/>
          <w:lang w:val="es-ES_tradnl"/>
        </w:rPr>
        <w:t>institución provincial mantiene firme su</w:t>
      </w:r>
      <w:r w:rsidRPr="002D3F20">
        <w:rPr>
          <w:rFonts w:ascii="Calibri" w:hAnsi="Calibri" w:cs="Calibri"/>
          <w:sz w:val="22"/>
          <w:szCs w:val="22"/>
          <w:lang w:val="es-ES_tradnl"/>
        </w:rPr>
        <w:t xml:space="preserve"> compromiso con el desarrollo integral del campo, promoviendo la conservación del páramo como fuente de agua y vida, y respaldando a las familias agricultoras que contribuyen al equilibrio ambiental y al bienestar productivo de la provincia.</w:t>
      </w:r>
    </w:p>
    <w:sectPr w:rsidR="00FC200F" w:rsidRPr="002D3F20"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B6BB7" w14:textId="77777777" w:rsidR="008020E8" w:rsidRDefault="008020E8" w:rsidP="008361BB">
      <w:r>
        <w:separator/>
      </w:r>
    </w:p>
  </w:endnote>
  <w:endnote w:type="continuationSeparator" w:id="0">
    <w:p w14:paraId="1C17F771" w14:textId="77777777" w:rsidR="008020E8" w:rsidRDefault="008020E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C7F3" w14:textId="77777777" w:rsidR="008020E8" w:rsidRDefault="008020E8" w:rsidP="008361BB">
      <w:r>
        <w:separator/>
      </w:r>
    </w:p>
  </w:footnote>
  <w:footnote w:type="continuationSeparator" w:id="0">
    <w:p w14:paraId="43FBC81D" w14:textId="77777777" w:rsidR="008020E8" w:rsidRDefault="008020E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115"/>
    <w:multiLevelType w:val="hybridMultilevel"/>
    <w:tmpl w:val="332A3D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601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1E93"/>
    <w:rsid w:val="000F5273"/>
    <w:rsid w:val="0012104E"/>
    <w:rsid w:val="001551B4"/>
    <w:rsid w:val="001B378E"/>
    <w:rsid w:val="00277FD3"/>
    <w:rsid w:val="002D3F20"/>
    <w:rsid w:val="002F1516"/>
    <w:rsid w:val="00354587"/>
    <w:rsid w:val="003C6BD4"/>
    <w:rsid w:val="003C7792"/>
    <w:rsid w:val="003D5446"/>
    <w:rsid w:val="003D64FC"/>
    <w:rsid w:val="00474340"/>
    <w:rsid w:val="0048511B"/>
    <w:rsid w:val="00502C24"/>
    <w:rsid w:val="00554BE2"/>
    <w:rsid w:val="00593B79"/>
    <w:rsid w:val="00595F2D"/>
    <w:rsid w:val="00613EBA"/>
    <w:rsid w:val="00622C68"/>
    <w:rsid w:val="006414C7"/>
    <w:rsid w:val="006F1880"/>
    <w:rsid w:val="00787AA8"/>
    <w:rsid w:val="008020E8"/>
    <w:rsid w:val="00822829"/>
    <w:rsid w:val="008361BB"/>
    <w:rsid w:val="008618B4"/>
    <w:rsid w:val="008F4424"/>
    <w:rsid w:val="00935F24"/>
    <w:rsid w:val="009513F2"/>
    <w:rsid w:val="00962E74"/>
    <w:rsid w:val="00B64A9D"/>
    <w:rsid w:val="00B7537F"/>
    <w:rsid w:val="00BA5FE5"/>
    <w:rsid w:val="00C46FB5"/>
    <w:rsid w:val="00C81F3B"/>
    <w:rsid w:val="00CA2E87"/>
    <w:rsid w:val="00CA682D"/>
    <w:rsid w:val="00CC4F1B"/>
    <w:rsid w:val="00DB6518"/>
    <w:rsid w:val="00DE620F"/>
    <w:rsid w:val="00DE7533"/>
    <w:rsid w:val="00E17F21"/>
    <w:rsid w:val="00E449F4"/>
    <w:rsid w:val="00E81A88"/>
    <w:rsid w:val="00F14E7F"/>
    <w:rsid w:val="00F24F7D"/>
    <w:rsid w:val="00FB0762"/>
    <w:rsid w:val="00FC200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326</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9</cp:revision>
  <dcterms:created xsi:type="dcterms:W3CDTF">2025-10-16T15:28:00Z</dcterms:created>
  <dcterms:modified xsi:type="dcterms:W3CDTF">2025-10-23T15:17:00Z</dcterms:modified>
</cp:coreProperties>
</file>