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C93B" w14:textId="77777777" w:rsidR="008463BC" w:rsidRDefault="008463BC" w:rsidP="00720449">
      <w:pPr>
        <w:pStyle w:val="Sinespaciado"/>
        <w:rPr>
          <w:rFonts w:cs="Calibri"/>
          <w:b/>
          <w:bCs/>
          <w:sz w:val="24"/>
          <w:szCs w:val="24"/>
        </w:rPr>
      </w:pPr>
    </w:p>
    <w:p w14:paraId="3A9B4DD7" w14:textId="77777777" w:rsidR="008463BC" w:rsidRDefault="008463B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2BBF3D" w14:textId="77777777" w:rsidR="00724807" w:rsidRDefault="00E02AA6" w:rsidP="0072480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508C9DCA" w14:textId="53AFC850" w:rsidR="008463BC" w:rsidRPr="003301E3" w:rsidRDefault="00E02AA6" w:rsidP="00724807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F66ACE">
        <w:rPr>
          <w:rFonts w:cs="Calibri"/>
          <w:b/>
          <w:bCs/>
          <w:sz w:val="24"/>
          <w:szCs w:val="24"/>
        </w:rPr>
        <w:t>51</w:t>
      </w:r>
      <w:r w:rsidRPr="006323BC">
        <w:rPr>
          <w:rFonts w:cs="Calibri"/>
          <w:b/>
          <w:bCs/>
          <w:sz w:val="24"/>
          <w:szCs w:val="24"/>
        </w:rPr>
        <w:t>/</w:t>
      </w:r>
      <w:r w:rsidR="00C553FB">
        <w:rPr>
          <w:rFonts w:cs="Calibri"/>
          <w:b/>
          <w:bCs/>
          <w:sz w:val="24"/>
          <w:szCs w:val="24"/>
        </w:rPr>
        <w:t>1</w:t>
      </w:r>
      <w:r w:rsidR="00F66ACE">
        <w:rPr>
          <w:rFonts w:cs="Calibri"/>
          <w:b/>
          <w:bCs/>
          <w:sz w:val="24"/>
          <w:szCs w:val="24"/>
        </w:rPr>
        <w:t>1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341350A0" w14:textId="77777777" w:rsidR="00720449" w:rsidRDefault="00720449" w:rsidP="00724807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63A8B95C" w14:textId="5ADBDA48" w:rsidR="003301E3" w:rsidRPr="00724807" w:rsidRDefault="003301E3" w:rsidP="003301E3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724807">
        <w:rPr>
          <w:rFonts w:ascii="Calibri" w:hAnsi="Calibri" w:cs="Calibri"/>
          <w:b/>
          <w:bCs/>
        </w:rPr>
        <w:t>TUNGURAHUA FORTALECE EL GEOTURISMO CON EL SEMINARIO</w:t>
      </w:r>
    </w:p>
    <w:p w14:paraId="1B7BB380" w14:textId="4E4FBA3E" w:rsidR="003301E3" w:rsidRPr="00724807" w:rsidRDefault="003301E3" w:rsidP="003301E3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724807">
        <w:rPr>
          <w:rFonts w:ascii="Calibri" w:hAnsi="Calibri" w:cs="Calibri"/>
          <w:b/>
          <w:bCs/>
        </w:rPr>
        <w:t>“PATRIMONIO GEOLÓGICO Y GEOTURISMO 2025”</w:t>
      </w:r>
    </w:p>
    <w:p w14:paraId="73A1F5EF" w14:textId="77777777" w:rsidR="003301E3" w:rsidRPr="003301E3" w:rsidRDefault="003301E3" w:rsidP="003301E3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64DA1F" w14:textId="4626E864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El Honorable Gobierno Provincial de Tungurahua, en coordinación con el Consorcio Geoparque Volcán Tungurahua,</w:t>
      </w:r>
      <w:r w:rsidR="00E66A38" w:rsidRPr="00724807">
        <w:rPr>
          <w:rFonts w:ascii="Calibri" w:hAnsi="Calibri" w:cs="Calibri"/>
          <w:sz w:val="22"/>
          <w:szCs w:val="22"/>
        </w:rPr>
        <w:t xml:space="preserve"> los días 7 y 8 de </w:t>
      </w:r>
      <w:r w:rsidR="00724807">
        <w:rPr>
          <w:rFonts w:ascii="Calibri" w:hAnsi="Calibri" w:cs="Calibri"/>
          <w:sz w:val="22"/>
          <w:szCs w:val="22"/>
        </w:rPr>
        <w:t>o</w:t>
      </w:r>
      <w:r w:rsidR="00E66A38" w:rsidRPr="00724807">
        <w:rPr>
          <w:rFonts w:ascii="Calibri" w:hAnsi="Calibri" w:cs="Calibri"/>
          <w:sz w:val="22"/>
          <w:szCs w:val="22"/>
        </w:rPr>
        <w:t xml:space="preserve">ctubre de 2025 a partir de las 09H00 en el Salón de la Ciudad de Baños de Agua Santa realizará </w:t>
      </w:r>
      <w:r w:rsidRPr="00724807">
        <w:rPr>
          <w:rFonts w:ascii="Calibri" w:hAnsi="Calibri" w:cs="Calibri"/>
          <w:sz w:val="22"/>
          <w:szCs w:val="22"/>
        </w:rPr>
        <w:t>el Seminario “Patrimonio Geológico y Geoturismo 2025”, un espacio de formación, intercambio y reflexión que reafirma el compromiso de la provincia con el desarrollo sostenible y el turismo de calidad.</w:t>
      </w:r>
    </w:p>
    <w:p w14:paraId="63109A52" w14:textId="77777777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EFD2B6F" w14:textId="5DAE0FEE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Este encuentro académico y técnico se desarrollará en el marco del reciente reconocimiento otorgado por la UNESCO al Geoparque Mundial Volcán Tungurahua, un hito histórico que resalta la singular riqueza geológica, cultural y natural de la provincia. Este logro abre nuevas oportunidades para la innovación turística, la conservación de los ecosistemas y el fortalecimiento de la identidad local.</w:t>
      </w:r>
    </w:p>
    <w:p w14:paraId="29ADD3E4" w14:textId="77777777" w:rsidR="00E66A38" w:rsidRPr="00724807" w:rsidRDefault="00E66A38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72912E4" w14:textId="06FBAB4E" w:rsidR="00E66A38" w:rsidRPr="00724807" w:rsidRDefault="00724807" w:rsidP="00E66A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Las inscripciones están abiertas ingresando a </w:t>
      </w:r>
      <w:hyperlink r:id="rId7" w:history="1">
        <w:r w:rsidRPr="00C01001">
          <w:rPr>
            <w:rStyle w:val="Hipervnculo"/>
            <w:rFonts w:ascii="Calibri" w:hAnsi="Calibri" w:cs="Calibri"/>
            <w:sz w:val="22"/>
            <w:szCs w:val="22"/>
          </w:rPr>
          <w:t>https://ee.kobotoolbox.org/x/Je9o928B</w:t>
        </w:r>
      </w:hyperlink>
      <w:r>
        <w:rPr>
          <w:rFonts w:ascii="Calibri" w:hAnsi="Calibri" w:cs="Calibri"/>
          <w:sz w:val="22"/>
          <w:szCs w:val="22"/>
        </w:rPr>
        <w:t xml:space="preserve"> y e</w:t>
      </w:r>
      <w:r w:rsidR="00E66A38" w:rsidRPr="00724807">
        <w:rPr>
          <w:rFonts w:ascii="Calibri" w:hAnsi="Calibri" w:cs="Calibri"/>
          <w:sz w:val="22"/>
          <w:szCs w:val="22"/>
        </w:rPr>
        <w:t>stá dirigido a</w:t>
      </w:r>
      <w:r w:rsidR="00E66A38" w:rsidRPr="00724807">
        <w:rPr>
          <w:rFonts w:ascii="Calibri" w:hAnsi="Calibri" w:cs="Calibri"/>
          <w:b/>
          <w:bCs/>
          <w:sz w:val="22"/>
          <w:szCs w:val="22"/>
        </w:rPr>
        <w:t>:</w:t>
      </w:r>
      <w:r w:rsidR="00E66A38" w:rsidRPr="00724807">
        <w:rPr>
          <w:rFonts w:ascii="Calibri" w:hAnsi="Calibri" w:cs="Calibri"/>
          <w:sz w:val="22"/>
          <w:szCs w:val="22"/>
        </w:rPr>
        <w:t xml:space="preserve"> prestadores de servicios turísticos, geoamigos, comunidades locales, estudiantes, investigadores y público interesado.</w:t>
      </w:r>
    </w:p>
    <w:p w14:paraId="3DC67B09" w14:textId="77777777" w:rsidR="00E66A38" w:rsidRPr="00724807" w:rsidRDefault="00E66A38" w:rsidP="00E66A38">
      <w:pPr>
        <w:jc w:val="both"/>
        <w:rPr>
          <w:rFonts w:ascii="Calibri" w:hAnsi="Calibri" w:cs="Calibri"/>
          <w:sz w:val="22"/>
          <w:szCs w:val="22"/>
        </w:rPr>
      </w:pPr>
    </w:p>
    <w:p w14:paraId="15ABC378" w14:textId="4584FB87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724807">
        <w:rPr>
          <w:rFonts w:ascii="Calibri" w:hAnsi="Calibri" w:cs="Calibri"/>
          <w:b/>
          <w:bCs/>
          <w:sz w:val="22"/>
          <w:szCs w:val="22"/>
        </w:rPr>
        <w:t>UN ESPACIO DE APRENDIZAJE Y COOPERACIÓN</w:t>
      </w:r>
    </w:p>
    <w:p w14:paraId="79769ABF" w14:textId="77777777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61B8E84" w14:textId="77777777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El seminario contará con la participación de expertos internacionales y nacionales, quienes compartirán conocimientos y experiencias en torno a la geodiversidad, conservación del patrimonio geológico, innovación en productos turísticos y estrategias de desarrollo sostenible.</w:t>
      </w:r>
    </w:p>
    <w:p w14:paraId="7A3744FA" w14:textId="77777777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55E21A8" w14:textId="77777777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El programa contempla conferencias magistrales, talleres prácticos y actividades de campo en geositios del Geoparque, lo que permitirá a los participantes no solo adquirir herramientas conceptuales, sino también vivir experiencias directas en el territorio.</w:t>
      </w:r>
    </w:p>
    <w:p w14:paraId="773E072A" w14:textId="77777777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35A0F9E" w14:textId="7FE78834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El evento se plantea como un punto de encuentro para diversos actores, con los siguientes objetivos:</w:t>
      </w:r>
    </w:p>
    <w:p w14:paraId="411608EC" w14:textId="77777777" w:rsidR="003301E3" w:rsidRPr="00724807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5612E7D" w14:textId="77777777" w:rsidR="003301E3" w:rsidRPr="00724807" w:rsidRDefault="003301E3" w:rsidP="003301E3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Sensibilizar sobre la importancia del geoturismo como herramienta para el desarrollo sostenible.</w:t>
      </w:r>
    </w:p>
    <w:p w14:paraId="69CF2E88" w14:textId="77777777" w:rsidR="003301E3" w:rsidRPr="00724807" w:rsidRDefault="003301E3" w:rsidP="003301E3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Fortalecer las competencias técnicas de guías, operadores turísticos y comunidades locales.</w:t>
      </w:r>
    </w:p>
    <w:p w14:paraId="433AA524" w14:textId="77777777" w:rsidR="003301E3" w:rsidRPr="00724807" w:rsidRDefault="003301E3" w:rsidP="003301E3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Promover la creación de productos turísticos innovadores alrededor del patrimonio geológico.</w:t>
      </w:r>
    </w:p>
    <w:p w14:paraId="5476EC56" w14:textId="77777777" w:rsidR="003301E3" w:rsidRPr="00724807" w:rsidRDefault="003301E3" w:rsidP="003301E3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Impulsar redes de cooperación interinstitucional e internacional en la gestión de geoparques.</w:t>
      </w:r>
    </w:p>
    <w:p w14:paraId="71558D29" w14:textId="77777777" w:rsidR="003301E3" w:rsidRPr="00724807" w:rsidRDefault="003301E3" w:rsidP="003301E3">
      <w:pPr>
        <w:rPr>
          <w:rFonts w:ascii="Calibri" w:hAnsi="Calibri" w:cs="Calibri"/>
          <w:sz w:val="22"/>
          <w:szCs w:val="22"/>
        </w:rPr>
      </w:pPr>
    </w:p>
    <w:p w14:paraId="225EB88A" w14:textId="00429877" w:rsidR="003301E3" w:rsidRDefault="003301E3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4807">
        <w:rPr>
          <w:rFonts w:ascii="Calibri" w:hAnsi="Calibri" w:cs="Calibri"/>
          <w:sz w:val="22"/>
          <w:szCs w:val="22"/>
        </w:rPr>
        <w:t>Con este seminario, Tungurahua busca consolidarse como un destino estratégico de geoturismo, generar nuevas oportunidades para la reactivación económica local y alinear sus acciones con los Objetivos de Desarrollo Sostenible (ODS) y el Plan de Desarrollo para el Nuevo Ecuador 2024-2025</w:t>
      </w:r>
      <w:r w:rsidR="00AC74B5">
        <w:rPr>
          <w:rFonts w:ascii="Calibri" w:hAnsi="Calibri" w:cs="Calibri"/>
          <w:sz w:val="22"/>
          <w:szCs w:val="22"/>
        </w:rPr>
        <w:t>.</w:t>
      </w:r>
    </w:p>
    <w:p w14:paraId="56525C18" w14:textId="77777777" w:rsidR="00E66A38" w:rsidRPr="00E02AA6" w:rsidRDefault="00E66A38" w:rsidP="003301E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E66A38" w:rsidRPr="00E02AA6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697B" w14:textId="77777777" w:rsidR="007775A7" w:rsidRDefault="007775A7" w:rsidP="008361BB">
      <w:r>
        <w:separator/>
      </w:r>
    </w:p>
  </w:endnote>
  <w:endnote w:type="continuationSeparator" w:id="0">
    <w:p w14:paraId="49365502" w14:textId="77777777" w:rsidR="007775A7" w:rsidRDefault="007775A7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7DAA" w14:textId="77777777" w:rsidR="007775A7" w:rsidRDefault="007775A7" w:rsidP="008361BB">
      <w:r>
        <w:separator/>
      </w:r>
    </w:p>
  </w:footnote>
  <w:footnote w:type="continuationSeparator" w:id="0">
    <w:p w14:paraId="6C0090F1" w14:textId="77777777" w:rsidR="007775A7" w:rsidRDefault="007775A7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4C2E"/>
    <w:multiLevelType w:val="hybridMultilevel"/>
    <w:tmpl w:val="AEB4AB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F2178"/>
    <w:multiLevelType w:val="hybridMultilevel"/>
    <w:tmpl w:val="5064994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1722096757">
    <w:abstractNumId w:val="1"/>
  </w:num>
  <w:num w:numId="3" w16cid:durableId="184131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45CEA"/>
    <w:rsid w:val="00054070"/>
    <w:rsid w:val="000737CE"/>
    <w:rsid w:val="00095E1B"/>
    <w:rsid w:val="000A5FBB"/>
    <w:rsid w:val="000C2287"/>
    <w:rsid w:val="000D2E20"/>
    <w:rsid w:val="000D34C2"/>
    <w:rsid w:val="00126C77"/>
    <w:rsid w:val="00151558"/>
    <w:rsid w:val="001B4C4B"/>
    <w:rsid w:val="001B4C4F"/>
    <w:rsid w:val="002206CF"/>
    <w:rsid w:val="00222ED2"/>
    <w:rsid w:val="002534EE"/>
    <w:rsid w:val="002846E0"/>
    <w:rsid w:val="002D2A00"/>
    <w:rsid w:val="002E1F10"/>
    <w:rsid w:val="002E308E"/>
    <w:rsid w:val="003301E3"/>
    <w:rsid w:val="0036444C"/>
    <w:rsid w:val="003C4DDA"/>
    <w:rsid w:val="003F03CA"/>
    <w:rsid w:val="003F6248"/>
    <w:rsid w:val="00400807"/>
    <w:rsid w:val="0042110D"/>
    <w:rsid w:val="00474340"/>
    <w:rsid w:val="004868FA"/>
    <w:rsid w:val="004D0952"/>
    <w:rsid w:val="004E51D1"/>
    <w:rsid w:val="00502C24"/>
    <w:rsid w:val="00513A4A"/>
    <w:rsid w:val="00554BE2"/>
    <w:rsid w:val="005557ED"/>
    <w:rsid w:val="00595F2D"/>
    <w:rsid w:val="005A428B"/>
    <w:rsid w:val="005C2343"/>
    <w:rsid w:val="0060620C"/>
    <w:rsid w:val="00622C68"/>
    <w:rsid w:val="006236D0"/>
    <w:rsid w:val="006323BC"/>
    <w:rsid w:val="006D3354"/>
    <w:rsid w:val="006D71C5"/>
    <w:rsid w:val="00720449"/>
    <w:rsid w:val="00724807"/>
    <w:rsid w:val="00725CF7"/>
    <w:rsid w:val="007612C5"/>
    <w:rsid w:val="00771372"/>
    <w:rsid w:val="007775A7"/>
    <w:rsid w:val="00783A4C"/>
    <w:rsid w:val="007C54EB"/>
    <w:rsid w:val="007E3397"/>
    <w:rsid w:val="00834B17"/>
    <w:rsid w:val="008361BB"/>
    <w:rsid w:val="008463BC"/>
    <w:rsid w:val="008618B4"/>
    <w:rsid w:val="008A6CF4"/>
    <w:rsid w:val="008C302F"/>
    <w:rsid w:val="008F2D61"/>
    <w:rsid w:val="00933CB0"/>
    <w:rsid w:val="0098156A"/>
    <w:rsid w:val="009A7AA1"/>
    <w:rsid w:val="009D1314"/>
    <w:rsid w:val="00A135C6"/>
    <w:rsid w:val="00A86D24"/>
    <w:rsid w:val="00AA5E3D"/>
    <w:rsid w:val="00AB5F5D"/>
    <w:rsid w:val="00AC74B5"/>
    <w:rsid w:val="00AF4E20"/>
    <w:rsid w:val="00B86EDF"/>
    <w:rsid w:val="00BA3638"/>
    <w:rsid w:val="00BA4949"/>
    <w:rsid w:val="00BA72E5"/>
    <w:rsid w:val="00BE0103"/>
    <w:rsid w:val="00C54CE5"/>
    <w:rsid w:val="00C553FB"/>
    <w:rsid w:val="00C92198"/>
    <w:rsid w:val="00CC08A6"/>
    <w:rsid w:val="00CC1C15"/>
    <w:rsid w:val="00CC225A"/>
    <w:rsid w:val="00CE054E"/>
    <w:rsid w:val="00D000EA"/>
    <w:rsid w:val="00D528BF"/>
    <w:rsid w:val="00DC4361"/>
    <w:rsid w:val="00DD4A49"/>
    <w:rsid w:val="00DE620F"/>
    <w:rsid w:val="00DE73F6"/>
    <w:rsid w:val="00E00179"/>
    <w:rsid w:val="00E02AA6"/>
    <w:rsid w:val="00E66239"/>
    <w:rsid w:val="00E66A38"/>
    <w:rsid w:val="00E701F8"/>
    <w:rsid w:val="00EA42EB"/>
    <w:rsid w:val="00EE6585"/>
    <w:rsid w:val="00F20519"/>
    <w:rsid w:val="00F30B87"/>
    <w:rsid w:val="00F35FB6"/>
    <w:rsid w:val="00F37561"/>
    <w:rsid w:val="00F66ACE"/>
    <w:rsid w:val="00F80DDA"/>
    <w:rsid w:val="00F87E2B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66A3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e.kobotoolbox.org/x/Je9o92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40</cp:revision>
  <cp:lastPrinted>2025-09-10T20:19:00Z</cp:lastPrinted>
  <dcterms:created xsi:type="dcterms:W3CDTF">2025-05-09T13:30:00Z</dcterms:created>
  <dcterms:modified xsi:type="dcterms:W3CDTF">2026-03-31T14:18:00Z</dcterms:modified>
</cp:coreProperties>
</file>