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4613234C" w14:textId="61DC49EB"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4058BE98" w14:textId="03E8F7E9" w:rsidR="00042B7B" w:rsidRPr="00AD1323" w:rsidRDefault="00E02AA6" w:rsidP="00AD1323">
      <w:pPr>
        <w:pStyle w:val="Sinespaciado"/>
        <w:rPr>
          <w:rFonts w:cs="Calibri"/>
          <w:b/>
          <w:bCs/>
          <w:sz w:val="24"/>
          <w:szCs w:val="24"/>
        </w:rPr>
      </w:pPr>
      <w:r w:rsidRPr="006323BC">
        <w:rPr>
          <w:rFonts w:cs="Calibri"/>
          <w:b/>
          <w:bCs/>
          <w:sz w:val="24"/>
          <w:szCs w:val="24"/>
        </w:rPr>
        <w:t>HGPT/</w:t>
      </w:r>
      <w:r w:rsidR="00553612">
        <w:rPr>
          <w:rFonts w:cs="Calibri"/>
          <w:b/>
          <w:bCs/>
          <w:sz w:val="24"/>
          <w:szCs w:val="24"/>
        </w:rPr>
        <w:t>662</w:t>
      </w:r>
      <w:r w:rsidR="007C36E6">
        <w:rPr>
          <w:rFonts w:cs="Calibri"/>
          <w:b/>
          <w:bCs/>
          <w:sz w:val="24"/>
          <w:szCs w:val="24"/>
        </w:rPr>
        <w:t xml:space="preserve"> </w:t>
      </w:r>
      <w:r w:rsidRPr="006323BC">
        <w:rPr>
          <w:rFonts w:cs="Calibri"/>
          <w:b/>
          <w:bCs/>
          <w:sz w:val="24"/>
          <w:szCs w:val="24"/>
        </w:rPr>
        <w:t>/</w:t>
      </w:r>
      <w:r w:rsidR="00C553FB">
        <w:rPr>
          <w:rFonts w:cs="Calibri"/>
          <w:b/>
          <w:bCs/>
          <w:sz w:val="24"/>
          <w:szCs w:val="24"/>
        </w:rPr>
        <w:t>1</w:t>
      </w:r>
      <w:r w:rsidR="007C36E6">
        <w:rPr>
          <w:rFonts w:cs="Calibri"/>
          <w:b/>
          <w:bCs/>
          <w:sz w:val="24"/>
          <w:szCs w:val="24"/>
        </w:rPr>
        <w:t>6</w:t>
      </w:r>
      <w:r w:rsidRPr="006323BC">
        <w:rPr>
          <w:rFonts w:cs="Calibri"/>
          <w:b/>
          <w:bCs/>
          <w:sz w:val="24"/>
          <w:szCs w:val="24"/>
        </w:rPr>
        <w:t>/09/2025</w:t>
      </w:r>
    </w:p>
    <w:p w14:paraId="7A3A01D1" w14:textId="77777777" w:rsidR="00D3091F" w:rsidRDefault="00D3091F" w:rsidP="00823918">
      <w:pPr>
        <w:tabs>
          <w:tab w:val="left" w:pos="3090"/>
        </w:tabs>
        <w:rPr>
          <w:rFonts w:ascii="Calibri" w:hAnsi="Calibri" w:cs="Calibri"/>
          <w:b/>
          <w:bCs/>
        </w:rPr>
      </w:pPr>
    </w:p>
    <w:p w14:paraId="163806FB" w14:textId="77777777" w:rsidR="00D3091F" w:rsidRDefault="00D3091F" w:rsidP="00823918">
      <w:pPr>
        <w:tabs>
          <w:tab w:val="left" w:pos="3090"/>
        </w:tabs>
        <w:rPr>
          <w:rFonts w:ascii="Calibri" w:hAnsi="Calibri" w:cs="Calibri"/>
          <w:b/>
          <w:bCs/>
        </w:rPr>
      </w:pPr>
    </w:p>
    <w:p w14:paraId="378B2B69" w14:textId="77777777" w:rsidR="00D3091F" w:rsidRDefault="00D3091F" w:rsidP="00D3091F">
      <w:pPr>
        <w:tabs>
          <w:tab w:val="left" w:pos="3090"/>
        </w:tabs>
        <w:jc w:val="center"/>
        <w:rPr>
          <w:rFonts w:ascii="Calibri" w:hAnsi="Calibri" w:cs="Calibri"/>
          <w:b/>
          <w:bCs/>
        </w:rPr>
      </w:pPr>
      <w:r w:rsidRPr="00D3091F">
        <w:rPr>
          <w:rFonts w:ascii="Calibri" w:hAnsi="Calibri" w:cs="Calibri"/>
          <w:b/>
          <w:bCs/>
        </w:rPr>
        <w:t xml:space="preserve">PREFECTURA DE TUNGURAHUA RESPALDA EL CRECIMIENTO </w:t>
      </w:r>
    </w:p>
    <w:p w14:paraId="1D172CC1" w14:textId="7A29FAE5" w:rsidR="00D3091F" w:rsidRPr="00D3091F" w:rsidRDefault="00D3091F" w:rsidP="00D3091F">
      <w:pPr>
        <w:tabs>
          <w:tab w:val="left" w:pos="3090"/>
        </w:tabs>
        <w:jc w:val="center"/>
        <w:rPr>
          <w:rFonts w:ascii="Calibri" w:hAnsi="Calibri" w:cs="Calibri"/>
          <w:b/>
          <w:bCs/>
        </w:rPr>
      </w:pPr>
      <w:r w:rsidRPr="00D3091F">
        <w:rPr>
          <w:rFonts w:ascii="Calibri" w:hAnsi="Calibri" w:cs="Calibri"/>
          <w:b/>
          <w:bCs/>
        </w:rPr>
        <w:t>DEL SECTOR LECHERO EN TISALEO</w:t>
      </w:r>
    </w:p>
    <w:p w14:paraId="1D1CB1FF" w14:textId="77777777" w:rsidR="00D3091F" w:rsidRPr="00D3091F" w:rsidRDefault="00D3091F" w:rsidP="00D3091F">
      <w:pPr>
        <w:tabs>
          <w:tab w:val="left" w:pos="3090"/>
        </w:tabs>
        <w:rPr>
          <w:rFonts w:ascii="Calibri" w:hAnsi="Calibri" w:cs="Calibri"/>
          <w:b/>
          <w:bCs/>
        </w:rPr>
      </w:pPr>
    </w:p>
    <w:p w14:paraId="70E53ADB" w14:textId="77777777" w:rsidR="00D3091F" w:rsidRPr="00D3091F" w:rsidRDefault="00D3091F" w:rsidP="00D3091F">
      <w:pPr>
        <w:tabs>
          <w:tab w:val="left" w:pos="3090"/>
        </w:tabs>
        <w:jc w:val="both"/>
        <w:rPr>
          <w:rFonts w:ascii="Calibri" w:hAnsi="Calibri" w:cs="Calibri"/>
        </w:rPr>
      </w:pPr>
      <w:r w:rsidRPr="00D3091F">
        <w:rPr>
          <w:rFonts w:ascii="Calibri" w:hAnsi="Calibri" w:cs="Calibri"/>
        </w:rPr>
        <w:t>La provincia de Tungurahua es reconocida a nivel nacional por su vocación productiva, y el cantón Tisaleo se levanta como un verdadero referente de la producción lechera. En este contexto, la Prefectura de Tungurahua, a través de la Viceprefecta y Prefecta Subrogante, Ab. Vanessa Lozada, ratificó su compromiso con los ganaderos locales durante la visita al Centro de Acopio de Leche de la Asociación de Ganaderos Productores de Tisaleo, realizada el viernes 12 de septiembre de 2025.</w:t>
      </w:r>
    </w:p>
    <w:p w14:paraId="250FDEBE" w14:textId="77777777" w:rsidR="00D3091F" w:rsidRPr="00D3091F" w:rsidRDefault="00D3091F" w:rsidP="00D3091F">
      <w:pPr>
        <w:tabs>
          <w:tab w:val="left" w:pos="3090"/>
        </w:tabs>
        <w:jc w:val="both"/>
        <w:rPr>
          <w:rFonts w:ascii="Calibri" w:hAnsi="Calibri" w:cs="Calibri"/>
        </w:rPr>
      </w:pPr>
    </w:p>
    <w:p w14:paraId="6CE0EA2D" w14:textId="77777777" w:rsidR="00D3091F" w:rsidRPr="00D3091F" w:rsidRDefault="00D3091F" w:rsidP="00D3091F">
      <w:pPr>
        <w:tabs>
          <w:tab w:val="left" w:pos="3090"/>
        </w:tabs>
        <w:jc w:val="both"/>
        <w:rPr>
          <w:rFonts w:ascii="Calibri" w:hAnsi="Calibri" w:cs="Calibri"/>
        </w:rPr>
      </w:pPr>
      <w:r w:rsidRPr="00D3091F">
        <w:rPr>
          <w:rFonts w:ascii="Calibri" w:hAnsi="Calibri" w:cs="Calibri"/>
        </w:rPr>
        <w:t>En compañía de la concejala del GAD Municipal de Tisaleo, Fanny Capuz, las autoridades recorrieron las instalaciones de este espacio estratégico, que ha sido fortalecido gracias al apoyo de la Prefectura de Tungurahua mediante los Planes de Manejo de Páramos (PMP).</w:t>
      </w:r>
    </w:p>
    <w:p w14:paraId="0B84A14F" w14:textId="77777777" w:rsidR="00D3091F" w:rsidRPr="00D3091F" w:rsidRDefault="00D3091F" w:rsidP="00D3091F">
      <w:pPr>
        <w:tabs>
          <w:tab w:val="left" w:pos="3090"/>
        </w:tabs>
        <w:jc w:val="both"/>
        <w:rPr>
          <w:rFonts w:ascii="Calibri" w:hAnsi="Calibri" w:cs="Calibri"/>
        </w:rPr>
      </w:pPr>
    </w:p>
    <w:p w14:paraId="7A2D08F8" w14:textId="77777777" w:rsidR="00D3091F" w:rsidRPr="00D3091F" w:rsidRDefault="00D3091F" w:rsidP="00D3091F">
      <w:pPr>
        <w:tabs>
          <w:tab w:val="left" w:pos="3090"/>
        </w:tabs>
        <w:jc w:val="both"/>
        <w:rPr>
          <w:rFonts w:ascii="Calibri" w:hAnsi="Calibri" w:cs="Calibri"/>
        </w:rPr>
      </w:pPr>
      <w:r w:rsidRPr="00D3091F">
        <w:rPr>
          <w:rFonts w:ascii="Calibri" w:hAnsi="Calibri" w:cs="Calibri"/>
        </w:rPr>
        <w:t>Durante el recorrido, constataron el funcionamiento de los tanques de enfriamiento de leche, el laboratorio de análisis, la incubadora y el analizador de calidad, entre otros equipos que garantizan procesos eficientes y con altos estándares. Solo la adquisición de los tanques de enfriamiento fue posible gracias a una inversión de 25.000 dólares de la institución provincial, una muestra clara del compromiso de la Prefectura con el fomento productivo.</w:t>
      </w:r>
    </w:p>
    <w:p w14:paraId="2CBE17EB" w14:textId="77777777" w:rsidR="00D3091F" w:rsidRPr="00D3091F" w:rsidRDefault="00D3091F" w:rsidP="00D3091F">
      <w:pPr>
        <w:tabs>
          <w:tab w:val="left" w:pos="3090"/>
        </w:tabs>
        <w:jc w:val="both"/>
        <w:rPr>
          <w:rFonts w:ascii="Calibri" w:hAnsi="Calibri" w:cs="Calibri"/>
        </w:rPr>
      </w:pPr>
    </w:p>
    <w:p w14:paraId="13A855BC" w14:textId="77777777" w:rsidR="00D3091F" w:rsidRPr="00D3091F" w:rsidRDefault="00D3091F" w:rsidP="00D3091F">
      <w:pPr>
        <w:tabs>
          <w:tab w:val="left" w:pos="3090"/>
        </w:tabs>
        <w:jc w:val="both"/>
        <w:rPr>
          <w:rFonts w:ascii="Calibri" w:hAnsi="Calibri" w:cs="Calibri"/>
          <w:b/>
          <w:bCs/>
        </w:rPr>
      </w:pPr>
      <w:r w:rsidRPr="00D3091F">
        <w:rPr>
          <w:rFonts w:ascii="Calibri" w:hAnsi="Calibri" w:cs="Calibri"/>
          <w:b/>
          <w:bCs/>
        </w:rPr>
        <w:t>Un sueño cumplido para los productores</w:t>
      </w:r>
    </w:p>
    <w:p w14:paraId="3BEDCC16" w14:textId="77777777" w:rsidR="00D3091F" w:rsidRPr="00D3091F" w:rsidRDefault="00D3091F" w:rsidP="00D3091F">
      <w:pPr>
        <w:tabs>
          <w:tab w:val="left" w:pos="3090"/>
        </w:tabs>
        <w:jc w:val="both"/>
        <w:rPr>
          <w:rFonts w:ascii="Calibri" w:hAnsi="Calibri" w:cs="Calibri"/>
        </w:rPr>
      </w:pPr>
    </w:p>
    <w:p w14:paraId="2CBB4A13" w14:textId="77777777" w:rsidR="00D3091F" w:rsidRPr="00D3091F" w:rsidRDefault="00D3091F" w:rsidP="00D3091F">
      <w:pPr>
        <w:tabs>
          <w:tab w:val="left" w:pos="3090"/>
        </w:tabs>
        <w:jc w:val="both"/>
        <w:rPr>
          <w:rFonts w:ascii="Calibri" w:hAnsi="Calibri" w:cs="Calibri"/>
        </w:rPr>
      </w:pPr>
      <w:r w:rsidRPr="00D3091F">
        <w:rPr>
          <w:rFonts w:ascii="Calibri" w:hAnsi="Calibri" w:cs="Calibri"/>
        </w:rPr>
        <w:t>El presidente de la Asociación, Miguel Tisalema, expresó con emoción que este centro de acopio representa “un sueño cumplido para los 22 socios”. Actualmente, recolectan y comercializan 2.000 litros de leche diarios, entregados a la empresa Parmalat en Quito, lo que garantiza ingresos estables para las familias socias.</w:t>
      </w:r>
    </w:p>
    <w:p w14:paraId="28158BD4" w14:textId="77777777" w:rsidR="00D3091F" w:rsidRPr="00D3091F" w:rsidRDefault="00D3091F" w:rsidP="00D3091F">
      <w:pPr>
        <w:tabs>
          <w:tab w:val="left" w:pos="3090"/>
        </w:tabs>
        <w:jc w:val="both"/>
        <w:rPr>
          <w:rFonts w:ascii="Calibri" w:hAnsi="Calibri" w:cs="Calibri"/>
        </w:rPr>
      </w:pPr>
    </w:p>
    <w:p w14:paraId="5DA1FE15" w14:textId="77777777" w:rsidR="00D3091F" w:rsidRPr="00D3091F" w:rsidRDefault="00D3091F" w:rsidP="00D3091F">
      <w:pPr>
        <w:tabs>
          <w:tab w:val="left" w:pos="3090"/>
        </w:tabs>
        <w:jc w:val="both"/>
        <w:rPr>
          <w:rFonts w:ascii="Calibri" w:hAnsi="Calibri" w:cs="Calibri"/>
        </w:rPr>
      </w:pPr>
      <w:r w:rsidRPr="00D3091F">
        <w:rPr>
          <w:rFonts w:ascii="Calibri" w:hAnsi="Calibri" w:cs="Calibri"/>
        </w:rPr>
        <w:t>Tisalema resaltó que este logro ha sido posible por el acompañamiento del Gobierno Provincial y no dudó en plantear nuevas metas: avanzar hacia la elaboración de productos derivados de la leche, generar emprendimientos locales e insertarse en nuevos mercados de comercialización. “Nuestra leche se produce con altos índices de calidad y a un precio justo; por eso queremos que más consumidores y empresas conozcan el valor de este producto que nace del esfuerzo de nuestras familias rurales”, subrayó.</w:t>
      </w:r>
    </w:p>
    <w:p w14:paraId="236BD2C5" w14:textId="77777777" w:rsidR="00D3091F" w:rsidRDefault="00D3091F" w:rsidP="00D3091F">
      <w:pPr>
        <w:tabs>
          <w:tab w:val="left" w:pos="3090"/>
        </w:tabs>
        <w:jc w:val="both"/>
        <w:rPr>
          <w:rFonts w:ascii="Calibri" w:hAnsi="Calibri" w:cs="Calibri"/>
        </w:rPr>
      </w:pPr>
    </w:p>
    <w:p w14:paraId="04F17EE4" w14:textId="6E57D487" w:rsidR="00D3091F" w:rsidRDefault="00D3091F" w:rsidP="00D3091F">
      <w:pPr>
        <w:tabs>
          <w:tab w:val="left" w:pos="3090"/>
        </w:tabs>
        <w:jc w:val="both"/>
        <w:rPr>
          <w:rFonts w:ascii="Calibri" w:hAnsi="Calibri" w:cs="Calibri"/>
        </w:rPr>
      </w:pPr>
      <w:r w:rsidRPr="00D3091F">
        <w:rPr>
          <w:rFonts w:ascii="Calibri" w:hAnsi="Calibri" w:cs="Calibri"/>
        </w:rPr>
        <w:t xml:space="preserve">La Viceprefecta, Vanessa Lozada, felicitó a los ganaderos por su organización y visión de futuro. Señaló que este centro no solo fortalece la capacidad productiva del cantón Tisaleo, sino que impulsa la competitividad de la provincia entera: “Estamos listos para apoyar el proyecto que requieren para ampliar su trabajo. Lo consideraremos en </w:t>
      </w:r>
      <w:r>
        <w:rPr>
          <w:rFonts w:ascii="Calibri" w:hAnsi="Calibri" w:cs="Calibri"/>
        </w:rPr>
        <w:t>-------</w:t>
      </w:r>
    </w:p>
    <w:p w14:paraId="06C6BAB7" w14:textId="77777777" w:rsidR="00D3091F" w:rsidRDefault="00D3091F" w:rsidP="00D3091F">
      <w:pPr>
        <w:tabs>
          <w:tab w:val="left" w:pos="3090"/>
        </w:tabs>
        <w:jc w:val="both"/>
        <w:rPr>
          <w:rFonts w:ascii="Calibri" w:hAnsi="Calibri" w:cs="Calibri"/>
        </w:rPr>
      </w:pPr>
    </w:p>
    <w:p w14:paraId="3D84EC7E" w14:textId="77777777" w:rsidR="00D3091F" w:rsidRDefault="00D3091F" w:rsidP="00D3091F">
      <w:pPr>
        <w:tabs>
          <w:tab w:val="left" w:pos="3090"/>
        </w:tabs>
        <w:jc w:val="both"/>
        <w:rPr>
          <w:rFonts w:ascii="Calibri" w:hAnsi="Calibri" w:cs="Calibri"/>
        </w:rPr>
      </w:pPr>
    </w:p>
    <w:p w14:paraId="311A5BC8" w14:textId="77777777" w:rsidR="00D3091F" w:rsidRDefault="00D3091F" w:rsidP="00D3091F">
      <w:pPr>
        <w:tabs>
          <w:tab w:val="left" w:pos="3090"/>
        </w:tabs>
        <w:jc w:val="both"/>
        <w:rPr>
          <w:rFonts w:ascii="Calibri" w:hAnsi="Calibri" w:cs="Calibri"/>
        </w:rPr>
      </w:pPr>
    </w:p>
    <w:p w14:paraId="4F488EA6" w14:textId="4B2D634C" w:rsidR="003F5227" w:rsidRPr="00D3091F" w:rsidRDefault="00D3091F" w:rsidP="003F5227">
      <w:pPr>
        <w:tabs>
          <w:tab w:val="left" w:pos="3090"/>
        </w:tabs>
        <w:jc w:val="both"/>
        <w:rPr>
          <w:rFonts w:ascii="Calibri" w:hAnsi="Calibri" w:cs="Calibri"/>
        </w:rPr>
      </w:pPr>
      <w:r>
        <w:rPr>
          <w:rFonts w:ascii="Calibri" w:hAnsi="Calibri" w:cs="Calibri"/>
        </w:rPr>
        <w:t xml:space="preserve">el </w:t>
      </w:r>
      <w:r w:rsidRPr="00D3091F">
        <w:rPr>
          <w:rFonts w:ascii="Calibri" w:hAnsi="Calibri" w:cs="Calibri"/>
        </w:rPr>
        <w:t xml:space="preserve">presupuesto de 2026, dentro de nuestras competencias de fomento productivo. El </w:t>
      </w:r>
      <w:r>
        <w:rPr>
          <w:rFonts w:ascii="Calibri" w:hAnsi="Calibri" w:cs="Calibri"/>
        </w:rPr>
        <w:t xml:space="preserve"> presupuesto del </w:t>
      </w:r>
      <w:r w:rsidRPr="00D3091F">
        <w:rPr>
          <w:rFonts w:ascii="Calibri" w:hAnsi="Calibri" w:cs="Calibri"/>
        </w:rPr>
        <w:t>2025 ya está en ejecución, pero tengan la certeza de que continuaremos trabajando juntos para que sus aspiraciones se hagan realidad”</w:t>
      </w:r>
      <w:r>
        <w:rPr>
          <w:rFonts w:ascii="Calibri" w:hAnsi="Calibri" w:cs="Calibri"/>
        </w:rPr>
        <w:t xml:space="preserve">. </w:t>
      </w:r>
      <w:r w:rsidR="003F5227" w:rsidRPr="00D3091F">
        <w:rPr>
          <w:rFonts w:ascii="Calibri" w:hAnsi="Calibri" w:cs="Calibri"/>
        </w:rPr>
        <w:t>El trabajo articulado entre productores y Gobierno Provincial refleja el compromiso de fortalecer la cadena de valor láctea en Tungurahua, consolidando a la provincia como referente nacional en producción lechera</w:t>
      </w:r>
      <w:r w:rsidR="003F5227">
        <w:rPr>
          <w:rFonts w:ascii="Calibri" w:hAnsi="Calibri" w:cs="Calibri"/>
        </w:rPr>
        <w:t xml:space="preserve"> señaló la autoridad. </w:t>
      </w:r>
    </w:p>
    <w:p w14:paraId="3552A125" w14:textId="2D9548CD" w:rsidR="00D3091F" w:rsidRPr="00D3091F" w:rsidRDefault="00D3091F" w:rsidP="00D3091F">
      <w:pPr>
        <w:tabs>
          <w:tab w:val="left" w:pos="3090"/>
        </w:tabs>
        <w:jc w:val="both"/>
        <w:rPr>
          <w:rFonts w:ascii="Calibri" w:hAnsi="Calibri" w:cs="Calibri"/>
        </w:rPr>
      </w:pPr>
    </w:p>
    <w:p w14:paraId="21980A30" w14:textId="6417724D" w:rsidR="00D3091F" w:rsidRPr="00D3091F" w:rsidRDefault="00D3091F" w:rsidP="00D3091F">
      <w:pPr>
        <w:tabs>
          <w:tab w:val="left" w:pos="3090"/>
        </w:tabs>
        <w:jc w:val="both"/>
        <w:rPr>
          <w:rFonts w:ascii="Calibri" w:hAnsi="Calibri" w:cs="Calibri"/>
        </w:rPr>
      </w:pPr>
      <w:r w:rsidRPr="00D3091F">
        <w:rPr>
          <w:rFonts w:ascii="Calibri" w:hAnsi="Calibri" w:cs="Calibri"/>
        </w:rPr>
        <w:t>La concejala Fanny Capuz también reconoció el valor de este espacio, destacando que el centro</w:t>
      </w:r>
      <w:r>
        <w:rPr>
          <w:rFonts w:ascii="Calibri" w:hAnsi="Calibri" w:cs="Calibri"/>
        </w:rPr>
        <w:t xml:space="preserve"> está equipado</w:t>
      </w:r>
      <w:r w:rsidRPr="00D3091F">
        <w:rPr>
          <w:rFonts w:ascii="Calibri" w:hAnsi="Calibri" w:cs="Calibri"/>
        </w:rPr>
        <w:t xml:space="preserve">, lo que certifica sanidad y calidad en el producto. “Esto genera confianza en consumidores e industrias y abre las puertas para que las instituciones respaldemos los sueños de los productores de Tisaleo”, </w:t>
      </w:r>
      <w:r>
        <w:rPr>
          <w:rFonts w:ascii="Calibri" w:hAnsi="Calibri" w:cs="Calibri"/>
        </w:rPr>
        <w:t>Agradeció y felicitó la gestión de la institución provincial</w:t>
      </w:r>
      <w:r w:rsidR="003F5227">
        <w:rPr>
          <w:rFonts w:ascii="Calibri" w:hAnsi="Calibri" w:cs="Calibri"/>
        </w:rPr>
        <w:t xml:space="preserve">, nuestro cantón </w:t>
      </w:r>
      <w:r w:rsidRPr="00D3091F">
        <w:rPr>
          <w:rFonts w:ascii="Calibri" w:hAnsi="Calibri" w:cs="Calibri"/>
        </w:rPr>
        <w:t>con su tradición ganadera,</w:t>
      </w:r>
      <w:r w:rsidR="003F5227">
        <w:rPr>
          <w:rFonts w:ascii="Calibri" w:hAnsi="Calibri" w:cs="Calibri"/>
        </w:rPr>
        <w:t xml:space="preserve"> </w:t>
      </w:r>
      <w:r w:rsidRPr="00D3091F">
        <w:rPr>
          <w:rFonts w:ascii="Calibri" w:hAnsi="Calibri" w:cs="Calibri"/>
        </w:rPr>
        <w:t>representa el esfuerzo de cientos de familias rurales que ven en la leche no solo un producto de calidad, sino una fuente de vida y desarrollo.</w:t>
      </w:r>
    </w:p>
    <w:p w14:paraId="60CBA362" w14:textId="77777777" w:rsidR="00D3091F" w:rsidRPr="00D3091F" w:rsidRDefault="00D3091F" w:rsidP="00D3091F">
      <w:pPr>
        <w:tabs>
          <w:tab w:val="left" w:pos="3090"/>
        </w:tabs>
        <w:jc w:val="both"/>
        <w:rPr>
          <w:rFonts w:ascii="Calibri" w:hAnsi="Calibri" w:cs="Calibri"/>
        </w:rPr>
      </w:pPr>
    </w:p>
    <w:p w14:paraId="7F47DF88" w14:textId="77777777" w:rsidR="00D3091F" w:rsidRPr="00D3091F" w:rsidRDefault="00D3091F" w:rsidP="00D3091F">
      <w:pPr>
        <w:tabs>
          <w:tab w:val="left" w:pos="3090"/>
        </w:tabs>
        <w:jc w:val="both"/>
        <w:rPr>
          <w:rFonts w:ascii="Calibri" w:hAnsi="Calibri" w:cs="Calibri"/>
        </w:rPr>
      </w:pPr>
      <w:r w:rsidRPr="00D3091F">
        <w:rPr>
          <w:rFonts w:ascii="Calibri" w:hAnsi="Calibri" w:cs="Calibri"/>
        </w:rPr>
        <w:t>La Prefectura de Tungurahua ratifica su decisión de seguir visitando el territorio y respaldando procesos que fortalezcan la ganadería sostenible, la organización comunitaria y la comercialización justa, asegurando que la leche de Tungurahua continúe posicionándose como símbolo de excelencia en el país.</w:t>
      </w:r>
    </w:p>
    <w:p w14:paraId="03576B0E" w14:textId="77777777" w:rsidR="00D3091F" w:rsidRPr="00D3091F" w:rsidRDefault="00D3091F" w:rsidP="00D3091F">
      <w:pPr>
        <w:tabs>
          <w:tab w:val="left" w:pos="3090"/>
        </w:tabs>
        <w:jc w:val="both"/>
        <w:rPr>
          <w:rFonts w:ascii="Calibri" w:hAnsi="Calibri" w:cs="Calibri"/>
        </w:rPr>
      </w:pPr>
    </w:p>
    <w:p w14:paraId="3E4DF079" w14:textId="77777777" w:rsidR="00D3091F" w:rsidRDefault="00D3091F" w:rsidP="00823918">
      <w:pPr>
        <w:tabs>
          <w:tab w:val="left" w:pos="3090"/>
        </w:tabs>
        <w:rPr>
          <w:rFonts w:ascii="Calibri" w:hAnsi="Calibri" w:cs="Calibri"/>
        </w:rPr>
      </w:pPr>
    </w:p>
    <w:p w14:paraId="2403EA38" w14:textId="77777777" w:rsidR="00D3091F" w:rsidRDefault="00D3091F" w:rsidP="00823918">
      <w:pPr>
        <w:tabs>
          <w:tab w:val="left" w:pos="3090"/>
        </w:tabs>
        <w:rPr>
          <w:rFonts w:ascii="Calibri" w:hAnsi="Calibri" w:cs="Calibri"/>
          <w:b/>
          <w:bCs/>
        </w:rPr>
      </w:pPr>
    </w:p>
    <w:p w14:paraId="13102E4B" w14:textId="77777777" w:rsidR="00D3091F" w:rsidRDefault="00D3091F" w:rsidP="00823918">
      <w:pPr>
        <w:tabs>
          <w:tab w:val="left" w:pos="3090"/>
        </w:tabs>
        <w:rPr>
          <w:rFonts w:ascii="Calibri" w:hAnsi="Calibri" w:cs="Calibri"/>
          <w:b/>
          <w:bCs/>
        </w:rPr>
      </w:pPr>
    </w:p>
    <w:p w14:paraId="3F4C948A" w14:textId="77777777" w:rsidR="00D3091F" w:rsidRDefault="00D3091F" w:rsidP="00823918">
      <w:pPr>
        <w:tabs>
          <w:tab w:val="left" w:pos="3090"/>
        </w:tabs>
        <w:rPr>
          <w:rFonts w:ascii="Calibri" w:hAnsi="Calibri" w:cs="Calibri"/>
          <w:b/>
          <w:bCs/>
        </w:rPr>
      </w:pPr>
    </w:p>
    <w:p w14:paraId="17AEEE10" w14:textId="77777777" w:rsidR="00D3091F" w:rsidRDefault="00D3091F" w:rsidP="00823918">
      <w:pPr>
        <w:tabs>
          <w:tab w:val="left" w:pos="3090"/>
        </w:tabs>
        <w:rPr>
          <w:rFonts w:ascii="Calibri" w:hAnsi="Calibri" w:cs="Calibri"/>
          <w:b/>
          <w:bCs/>
        </w:rPr>
      </w:pPr>
    </w:p>
    <w:p w14:paraId="0191AAEF" w14:textId="77777777" w:rsidR="00D3091F" w:rsidRDefault="00D3091F" w:rsidP="00823918">
      <w:pPr>
        <w:tabs>
          <w:tab w:val="left" w:pos="3090"/>
        </w:tabs>
        <w:rPr>
          <w:rFonts w:ascii="Calibri" w:hAnsi="Calibri" w:cs="Calibri"/>
          <w:b/>
          <w:bCs/>
        </w:rPr>
      </w:pPr>
    </w:p>
    <w:p w14:paraId="48E0A449" w14:textId="77777777" w:rsidR="00D3091F" w:rsidRDefault="00D3091F" w:rsidP="00823918">
      <w:pPr>
        <w:tabs>
          <w:tab w:val="left" w:pos="3090"/>
        </w:tabs>
        <w:rPr>
          <w:rFonts w:ascii="Calibri" w:hAnsi="Calibri" w:cs="Calibri"/>
          <w:b/>
          <w:bCs/>
        </w:rPr>
      </w:pPr>
    </w:p>
    <w:p w14:paraId="6A94058C" w14:textId="77777777" w:rsidR="00D3091F" w:rsidRDefault="00D3091F" w:rsidP="00823918">
      <w:pPr>
        <w:tabs>
          <w:tab w:val="left" w:pos="3090"/>
        </w:tabs>
        <w:rPr>
          <w:rFonts w:ascii="Calibri" w:hAnsi="Calibri" w:cs="Calibri"/>
          <w:b/>
          <w:bCs/>
        </w:rPr>
      </w:pPr>
    </w:p>
    <w:p w14:paraId="2D738E75" w14:textId="77777777" w:rsidR="00D3091F" w:rsidRDefault="00D3091F" w:rsidP="00823918">
      <w:pPr>
        <w:tabs>
          <w:tab w:val="left" w:pos="3090"/>
        </w:tabs>
        <w:rPr>
          <w:rFonts w:ascii="Calibri" w:hAnsi="Calibri" w:cs="Calibri"/>
          <w:b/>
          <w:bCs/>
        </w:rPr>
      </w:pPr>
    </w:p>
    <w:p w14:paraId="6917DB73" w14:textId="77777777" w:rsidR="00D3091F" w:rsidRDefault="00D3091F" w:rsidP="00823918">
      <w:pPr>
        <w:tabs>
          <w:tab w:val="left" w:pos="3090"/>
        </w:tabs>
        <w:rPr>
          <w:rFonts w:ascii="Calibri" w:hAnsi="Calibri" w:cs="Calibri"/>
          <w:b/>
          <w:bCs/>
        </w:rPr>
      </w:pPr>
    </w:p>
    <w:p w14:paraId="746E727A" w14:textId="77777777" w:rsidR="00D3091F" w:rsidRPr="00084322" w:rsidRDefault="00D3091F" w:rsidP="00823918">
      <w:pPr>
        <w:tabs>
          <w:tab w:val="left" w:pos="3090"/>
        </w:tabs>
        <w:rPr>
          <w:rFonts w:ascii="Calibri" w:hAnsi="Calibri" w:cs="Calibri"/>
          <w:b/>
          <w:bCs/>
        </w:rPr>
      </w:pPr>
    </w:p>
    <w:p w14:paraId="3F0266B4" w14:textId="77777777" w:rsidR="007C36E6" w:rsidRDefault="007C36E6" w:rsidP="007C36E6">
      <w:pPr>
        <w:tabs>
          <w:tab w:val="left" w:pos="3090"/>
        </w:tabs>
        <w:jc w:val="center"/>
        <w:rPr>
          <w:b/>
          <w:bCs/>
          <w:sz w:val="22"/>
          <w:szCs w:val="22"/>
          <w:lang w:val="es-MX" w:eastAsia="es-MX"/>
        </w:rPr>
      </w:pPr>
    </w:p>
    <w:p w14:paraId="47BC9CDB" w14:textId="77777777" w:rsidR="00D3091F" w:rsidRPr="008F5745" w:rsidRDefault="00D3091F" w:rsidP="007C36E6">
      <w:pPr>
        <w:tabs>
          <w:tab w:val="left" w:pos="3090"/>
        </w:tabs>
        <w:jc w:val="center"/>
        <w:rPr>
          <w:rFonts w:ascii="Calibri" w:hAnsi="Calibri" w:cs="Calibri"/>
          <w:sz w:val="32"/>
          <w:szCs w:val="32"/>
        </w:rPr>
      </w:pPr>
    </w:p>
    <w:sectPr w:rsidR="00D3091F" w:rsidRPr="008F5745"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0D94" w14:textId="77777777" w:rsidR="00EC5004" w:rsidRDefault="00EC5004" w:rsidP="008361BB">
      <w:r>
        <w:separator/>
      </w:r>
    </w:p>
  </w:endnote>
  <w:endnote w:type="continuationSeparator" w:id="0">
    <w:p w14:paraId="2519ED09" w14:textId="77777777" w:rsidR="00EC5004" w:rsidRDefault="00EC5004"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AAA3" w14:textId="77777777" w:rsidR="00EC5004" w:rsidRDefault="00EC5004" w:rsidP="008361BB">
      <w:r>
        <w:separator/>
      </w:r>
    </w:p>
  </w:footnote>
  <w:footnote w:type="continuationSeparator" w:id="0">
    <w:p w14:paraId="334E785A" w14:textId="77777777" w:rsidR="00EC5004" w:rsidRDefault="00EC5004"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B7B"/>
    <w:rsid w:val="00042EEE"/>
    <w:rsid w:val="00045CEA"/>
    <w:rsid w:val="00054070"/>
    <w:rsid w:val="000737CE"/>
    <w:rsid w:val="00084322"/>
    <w:rsid w:val="00095E1B"/>
    <w:rsid w:val="000C2287"/>
    <w:rsid w:val="000D2E20"/>
    <w:rsid w:val="000D34C2"/>
    <w:rsid w:val="000E070D"/>
    <w:rsid w:val="00115EB3"/>
    <w:rsid w:val="001249EE"/>
    <w:rsid w:val="00126C77"/>
    <w:rsid w:val="00147FD6"/>
    <w:rsid w:val="00151558"/>
    <w:rsid w:val="00195071"/>
    <w:rsid w:val="001B4C4B"/>
    <w:rsid w:val="001B4C4F"/>
    <w:rsid w:val="001D0F47"/>
    <w:rsid w:val="002206CF"/>
    <w:rsid w:val="00222ED2"/>
    <w:rsid w:val="002534EE"/>
    <w:rsid w:val="00264353"/>
    <w:rsid w:val="002846E0"/>
    <w:rsid w:val="002D2A00"/>
    <w:rsid w:val="002D35B4"/>
    <w:rsid w:val="002E1ED5"/>
    <w:rsid w:val="002E1F10"/>
    <w:rsid w:val="00352720"/>
    <w:rsid w:val="0036444C"/>
    <w:rsid w:val="003C4DDA"/>
    <w:rsid w:val="003F03CA"/>
    <w:rsid w:val="003F5227"/>
    <w:rsid w:val="003F6248"/>
    <w:rsid w:val="00400807"/>
    <w:rsid w:val="0041160B"/>
    <w:rsid w:val="0042110D"/>
    <w:rsid w:val="00474340"/>
    <w:rsid w:val="0048086B"/>
    <w:rsid w:val="004868FA"/>
    <w:rsid w:val="004D0952"/>
    <w:rsid w:val="004D3E75"/>
    <w:rsid w:val="004E51D1"/>
    <w:rsid w:val="00502C24"/>
    <w:rsid w:val="005069C7"/>
    <w:rsid w:val="00513A4A"/>
    <w:rsid w:val="00526F60"/>
    <w:rsid w:val="00553612"/>
    <w:rsid w:val="00554BE2"/>
    <w:rsid w:val="005557ED"/>
    <w:rsid w:val="00577DBD"/>
    <w:rsid w:val="00595F2D"/>
    <w:rsid w:val="005A428B"/>
    <w:rsid w:val="005C2343"/>
    <w:rsid w:val="006061C8"/>
    <w:rsid w:val="0060620C"/>
    <w:rsid w:val="00622C68"/>
    <w:rsid w:val="006236D0"/>
    <w:rsid w:val="006323BC"/>
    <w:rsid w:val="006D3354"/>
    <w:rsid w:val="006D71C5"/>
    <w:rsid w:val="006F056B"/>
    <w:rsid w:val="006F216E"/>
    <w:rsid w:val="00720449"/>
    <w:rsid w:val="00725CF7"/>
    <w:rsid w:val="007612C5"/>
    <w:rsid w:val="00771372"/>
    <w:rsid w:val="00783A4C"/>
    <w:rsid w:val="007C36E6"/>
    <w:rsid w:val="007C54EB"/>
    <w:rsid w:val="007E3397"/>
    <w:rsid w:val="00807DB5"/>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A7AA1"/>
    <w:rsid w:val="009F71B7"/>
    <w:rsid w:val="00A135C6"/>
    <w:rsid w:val="00A46A6D"/>
    <w:rsid w:val="00A51683"/>
    <w:rsid w:val="00A5417E"/>
    <w:rsid w:val="00A86D24"/>
    <w:rsid w:val="00AA5E3D"/>
    <w:rsid w:val="00AB5F5D"/>
    <w:rsid w:val="00AD1323"/>
    <w:rsid w:val="00AF03E6"/>
    <w:rsid w:val="00AF3642"/>
    <w:rsid w:val="00AF4E20"/>
    <w:rsid w:val="00B05B50"/>
    <w:rsid w:val="00B86EDF"/>
    <w:rsid w:val="00B95A59"/>
    <w:rsid w:val="00BA3638"/>
    <w:rsid w:val="00BA4949"/>
    <w:rsid w:val="00BE0103"/>
    <w:rsid w:val="00C4478C"/>
    <w:rsid w:val="00C553FB"/>
    <w:rsid w:val="00C57006"/>
    <w:rsid w:val="00C71624"/>
    <w:rsid w:val="00C92198"/>
    <w:rsid w:val="00CC08A6"/>
    <w:rsid w:val="00CC1C15"/>
    <w:rsid w:val="00CE054E"/>
    <w:rsid w:val="00D000EA"/>
    <w:rsid w:val="00D3091F"/>
    <w:rsid w:val="00D378D2"/>
    <w:rsid w:val="00D528BF"/>
    <w:rsid w:val="00D839F9"/>
    <w:rsid w:val="00DC4361"/>
    <w:rsid w:val="00DD4A49"/>
    <w:rsid w:val="00DE557C"/>
    <w:rsid w:val="00DE620F"/>
    <w:rsid w:val="00E00179"/>
    <w:rsid w:val="00E02AA6"/>
    <w:rsid w:val="00E251DF"/>
    <w:rsid w:val="00E54970"/>
    <w:rsid w:val="00E66239"/>
    <w:rsid w:val="00E701F8"/>
    <w:rsid w:val="00EA42EB"/>
    <w:rsid w:val="00EC5004"/>
    <w:rsid w:val="00EC78FC"/>
    <w:rsid w:val="00EE6585"/>
    <w:rsid w:val="00F20519"/>
    <w:rsid w:val="00F30B87"/>
    <w:rsid w:val="00F35FB6"/>
    <w:rsid w:val="00F37561"/>
    <w:rsid w:val="00F7073E"/>
    <w:rsid w:val="00F80DDA"/>
    <w:rsid w:val="00F8320A"/>
    <w:rsid w:val="00F87E2B"/>
    <w:rsid w:val="00F946CA"/>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2</Pages>
  <Words>600</Words>
  <Characters>3302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51</cp:revision>
  <cp:lastPrinted>2025-09-10T18:01:00Z</cp:lastPrinted>
  <dcterms:created xsi:type="dcterms:W3CDTF">2025-05-09T13:30:00Z</dcterms:created>
  <dcterms:modified xsi:type="dcterms:W3CDTF">2026-04-01T13:23:00Z</dcterms:modified>
</cp:coreProperties>
</file>