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F7BD" w14:textId="77777777" w:rsidR="006479E8" w:rsidRDefault="006479E8" w:rsidP="00054E40">
      <w:pPr>
        <w:pStyle w:val="Sinespaciado"/>
        <w:tabs>
          <w:tab w:val="right" w:pos="8498"/>
        </w:tabs>
        <w:rPr>
          <w:rFonts w:cs="Calibri"/>
          <w:b/>
          <w:bCs/>
          <w:sz w:val="32"/>
          <w:szCs w:val="32"/>
        </w:rPr>
      </w:pPr>
    </w:p>
    <w:p w14:paraId="3EC59272" w14:textId="77777777" w:rsidR="00D373D6" w:rsidRDefault="0063033A" w:rsidP="00D373D6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34B7F5C1" w14:textId="05C039E7" w:rsidR="00153DB3" w:rsidRPr="00153DB3" w:rsidRDefault="0063033A" w:rsidP="00153DB3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E02032">
        <w:rPr>
          <w:rFonts w:cs="Calibri"/>
          <w:b/>
          <w:bCs/>
          <w:sz w:val="24"/>
          <w:szCs w:val="24"/>
        </w:rPr>
        <w:t>50</w:t>
      </w:r>
      <w:r>
        <w:rPr>
          <w:rFonts w:cs="Calibri"/>
          <w:b/>
          <w:bCs/>
          <w:sz w:val="24"/>
          <w:szCs w:val="24"/>
        </w:rPr>
        <w:t>/</w:t>
      </w:r>
      <w:r w:rsidR="00454972">
        <w:rPr>
          <w:rFonts w:cs="Calibri"/>
          <w:b/>
          <w:bCs/>
          <w:sz w:val="24"/>
          <w:szCs w:val="24"/>
        </w:rPr>
        <w:t>1</w:t>
      </w:r>
      <w:r w:rsidR="00A65D08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/11/2025</w:t>
      </w:r>
    </w:p>
    <w:p w14:paraId="6DBBCFD2" w14:textId="77777777" w:rsidR="00153DB3" w:rsidRDefault="00153DB3" w:rsidP="00153DB3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5EAF41A6" w14:textId="77777777" w:rsidR="00054E40" w:rsidRDefault="00054E40" w:rsidP="00A65D08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3DF4480" w14:textId="77777777" w:rsidR="00A65D08" w:rsidRPr="00E02032" w:rsidRDefault="00A65D08" w:rsidP="00A65D08">
      <w:pPr>
        <w:pStyle w:val="Sinespaciado"/>
        <w:jc w:val="center"/>
        <w:rPr>
          <w:b/>
          <w:bCs/>
          <w:lang w:val="es-ES_tradnl"/>
        </w:rPr>
      </w:pPr>
      <w:r w:rsidRPr="00E02032">
        <w:rPr>
          <w:b/>
          <w:bCs/>
          <w:lang w:val="es-ES_tradnl"/>
        </w:rPr>
        <w:t>CULTIVOS HORTÍCOLAS BAJO INVERNADERO EN LA COMUNIDAD DE RUMIPATA</w:t>
      </w:r>
    </w:p>
    <w:p w14:paraId="0FBBF446" w14:textId="02DF5A1A" w:rsidR="00A65D08" w:rsidRPr="00E02032" w:rsidRDefault="00E02032" w:rsidP="00A65D08">
      <w:pPr>
        <w:pStyle w:val="Sinespaciado"/>
        <w:jc w:val="center"/>
        <w:rPr>
          <w:b/>
          <w:bCs/>
          <w:lang w:val="es-ES_tradnl"/>
        </w:rPr>
      </w:pPr>
      <w:r w:rsidRPr="00E02032">
        <w:rPr>
          <w:b/>
          <w:bCs/>
          <w:lang w:val="es-ES_tradnl"/>
        </w:rPr>
        <w:t xml:space="preserve"> DE LA</w:t>
      </w:r>
      <w:r w:rsidR="00A65D08" w:rsidRPr="00E02032">
        <w:rPr>
          <w:b/>
          <w:bCs/>
          <w:lang w:val="es-ES_tradnl"/>
        </w:rPr>
        <w:t xml:space="preserve"> PARROQUIA PILAHUÍN</w:t>
      </w:r>
    </w:p>
    <w:p w14:paraId="3896D116" w14:textId="77777777" w:rsidR="00A65D08" w:rsidRPr="00E02032" w:rsidRDefault="00A65D08" w:rsidP="00A65D08">
      <w:pPr>
        <w:pStyle w:val="Sinespaciado"/>
        <w:jc w:val="both"/>
        <w:rPr>
          <w:b/>
          <w:bCs/>
          <w:lang w:val="es-ES_tradnl"/>
        </w:rPr>
      </w:pPr>
    </w:p>
    <w:p w14:paraId="0CE0008D" w14:textId="314BFD9D" w:rsidR="00A65D08" w:rsidRPr="00A65D08" w:rsidRDefault="00E02032" w:rsidP="00A65D08">
      <w:pPr>
        <w:pStyle w:val="Sinespaciado"/>
        <w:jc w:val="both"/>
        <w:rPr>
          <w:lang w:val="es-ES_tradnl"/>
        </w:rPr>
      </w:pPr>
      <w:r>
        <w:rPr>
          <w:lang w:val="es-ES_tradnl"/>
        </w:rPr>
        <w:t>A</w:t>
      </w:r>
      <w:r w:rsidR="00A65D08" w:rsidRPr="00A65D08">
        <w:rPr>
          <w:lang w:val="es-ES_tradnl"/>
        </w:rPr>
        <w:t xml:space="preserve"> través del Plan de Manejo de Páramo de </w:t>
      </w:r>
      <w:proofErr w:type="spellStart"/>
      <w:r w:rsidR="00A65D08" w:rsidRPr="00A65D08">
        <w:rPr>
          <w:lang w:val="es-ES_tradnl"/>
        </w:rPr>
        <w:t>Rumipata</w:t>
      </w:r>
      <w:proofErr w:type="spellEnd"/>
      <w:r>
        <w:rPr>
          <w:lang w:val="es-ES_tradnl"/>
        </w:rPr>
        <w:t>,</w:t>
      </w:r>
      <w:r w:rsidR="00A65D08" w:rsidRPr="00A65D08">
        <w:rPr>
          <w:lang w:val="es-ES_tradnl"/>
        </w:rPr>
        <w:t xml:space="preserve"> </w:t>
      </w:r>
      <w:r w:rsidR="00A65D08">
        <w:rPr>
          <w:lang w:val="es-ES_tradnl"/>
        </w:rPr>
        <w:t>el</w:t>
      </w:r>
      <w:r w:rsidR="00A65D08" w:rsidRPr="00A65D08">
        <w:rPr>
          <w:lang w:val="es-ES_tradnl"/>
        </w:rPr>
        <w:t xml:space="preserve"> Gobierno Provincial de Tungurahua</w:t>
      </w:r>
      <w:r w:rsidR="00A65D08" w:rsidRPr="00A65D08">
        <w:rPr>
          <w:lang w:val="es-ES_tradnl"/>
        </w:rPr>
        <w:t xml:space="preserve"> </w:t>
      </w:r>
      <w:r w:rsidR="00A65D08" w:rsidRPr="00A65D08">
        <w:rPr>
          <w:lang w:val="es-ES_tradnl"/>
        </w:rPr>
        <w:t>ejecutó una jornada técnica de verificación de cultivos hortícolas bajo invernadero en la</w:t>
      </w:r>
      <w:r>
        <w:rPr>
          <w:lang w:val="es-ES_tradnl"/>
        </w:rPr>
        <w:t xml:space="preserve"> esta comunidad de la </w:t>
      </w:r>
      <w:r w:rsidR="00A65D08" w:rsidRPr="00A65D08">
        <w:rPr>
          <w:lang w:val="es-ES_tradnl"/>
        </w:rPr>
        <w:t xml:space="preserve">parroquia </w:t>
      </w:r>
      <w:proofErr w:type="spellStart"/>
      <w:r w:rsidR="00A65D08" w:rsidRPr="00A65D08">
        <w:rPr>
          <w:lang w:val="es-ES_tradnl"/>
        </w:rPr>
        <w:t>Pilahuín</w:t>
      </w:r>
      <w:proofErr w:type="spellEnd"/>
      <w:r>
        <w:rPr>
          <w:lang w:val="es-ES_tradnl"/>
        </w:rPr>
        <w:t>.</w:t>
      </w:r>
      <w:r w:rsidR="00A65D08" w:rsidRPr="00A65D08">
        <w:rPr>
          <w:lang w:val="es-ES_tradnl"/>
        </w:rPr>
        <w:t xml:space="preserve"> Esta acción forma parte de las actividades permanentes orientadas a fortalecer la producción sostenible en zonas de altura y mejorar la seguridad alimentaria de las familias beneficiarias.</w:t>
      </w:r>
    </w:p>
    <w:p w14:paraId="0881E69C" w14:textId="77777777" w:rsidR="00A65D08" w:rsidRPr="00A65D08" w:rsidRDefault="00A65D08" w:rsidP="00A65D08">
      <w:pPr>
        <w:pStyle w:val="Sinespaciado"/>
        <w:jc w:val="both"/>
        <w:rPr>
          <w:lang w:val="es-ES_tradnl"/>
        </w:rPr>
      </w:pPr>
    </w:p>
    <w:p w14:paraId="49168569" w14:textId="77777777" w:rsidR="00E02032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 xml:space="preserve">La </w:t>
      </w:r>
      <w:r w:rsidR="00E02032">
        <w:rPr>
          <w:lang w:val="es-ES_tradnl"/>
        </w:rPr>
        <w:t xml:space="preserve">jornada </w:t>
      </w:r>
      <w:r w:rsidRPr="00A65D08">
        <w:rPr>
          <w:lang w:val="es-ES_tradnl"/>
        </w:rPr>
        <w:t xml:space="preserve">se centró en cultivos de brócoli, coliflor, acelga, cebolla, col y perejil, sembrados en estructuras protegidas para contrarrestar las bajas temperaturas características del ecosistema de páramo. </w:t>
      </w:r>
    </w:p>
    <w:p w14:paraId="6E19BFAB" w14:textId="77777777" w:rsidR="00E02032" w:rsidRDefault="00E02032" w:rsidP="00A65D08">
      <w:pPr>
        <w:pStyle w:val="Sinespaciado"/>
        <w:jc w:val="both"/>
        <w:rPr>
          <w:lang w:val="es-ES_tradnl"/>
        </w:rPr>
      </w:pPr>
    </w:p>
    <w:p w14:paraId="7A78A9C9" w14:textId="0008D681" w:rsidR="00A65D08" w:rsidRPr="00A65D08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>El propósito fue evaluar el desarrollo, sanidad y productividad de las hortalizas, asegurando que las condiciones de manejo técnico permitan una cosecha óptima pese a los desafíos climáticos.</w:t>
      </w:r>
    </w:p>
    <w:p w14:paraId="0216904A" w14:textId="77777777" w:rsidR="00A65D08" w:rsidRPr="00A65D08" w:rsidRDefault="00A65D08" w:rsidP="00A65D08">
      <w:pPr>
        <w:pStyle w:val="Sinespaciado"/>
        <w:jc w:val="both"/>
        <w:rPr>
          <w:lang w:val="es-ES_tradnl"/>
        </w:rPr>
      </w:pPr>
    </w:p>
    <w:p w14:paraId="26EDBFA1" w14:textId="77777777" w:rsidR="00E02032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 xml:space="preserve">Los resultados obtenidos fueron positivos: los cultivos presentan un adecuado crecimiento y una respuesta favorable al manejo implementado, lo que garantiza una futura producción estable. </w:t>
      </w:r>
    </w:p>
    <w:p w14:paraId="06F9EEC0" w14:textId="77777777" w:rsidR="00E02032" w:rsidRDefault="00E02032" w:rsidP="00A65D08">
      <w:pPr>
        <w:pStyle w:val="Sinespaciado"/>
        <w:jc w:val="both"/>
        <w:rPr>
          <w:lang w:val="es-ES_tradnl"/>
        </w:rPr>
      </w:pPr>
    </w:p>
    <w:p w14:paraId="36AA1B8F" w14:textId="09DD39AA" w:rsidR="00A65D08" w:rsidRPr="00A65D08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>Este avance beneficiará directamente a 44 familias de la comunidad, quienes recibirán las hortalizas una vez que culminen los periodos de cosecha, contribuyendo de manera directa al fortalecimiento de la seguridad alimentaria local.</w:t>
      </w:r>
    </w:p>
    <w:p w14:paraId="36F00B07" w14:textId="77777777" w:rsidR="00A65D08" w:rsidRPr="00A65D08" w:rsidRDefault="00A65D08" w:rsidP="00A65D08">
      <w:pPr>
        <w:pStyle w:val="Sinespaciado"/>
        <w:jc w:val="both"/>
        <w:rPr>
          <w:lang w:val="es-ES_tradnl"/>
        </w:rPr>
      </w:pPr>
    </w:p>
    <w:p w14:paraId="31E3E05D" w14:textId="77777777" w:rsidR="00A65D08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 xml:space="preserve">La verificación se desarrolló mediante un trabajo coordinado entre el promotor del proyecto y el técnico responsable del Plan de Manejo de Páramo de </w:t>
      </w:r>
      <w:proofErr w:type="spellStart"/>
      <w:r w:rsidRPr="00A65D08">
        <w:rPr>
          <w:lang w:val="es-ES_tradnl"/>
        </w:rPr>
        <w:t>Rumipata</w:t>
      </w:r>
      <w:proofErr w:type="spellEnd"/>
      <w:r w:rsidRPr="00A65D08">
        <w:rPr>
          <w:lang w:val="es-ES_tradnl"/>
        </w:rPr>
        <w:t>, quienes recorrieron los invernaderos, revisaron el estado de las plantas y socializaron con los beneficiarios las recomendaciones para mantener la productividad en condiciones de clima extremo.</w:t>
      </w:r>
    </w:p>
    <w:p w14:paraId="1A6BCF5E" w14:textId="77777777" w:rsidR="00E02032" w:rsidRDefault="00E02032" w:rsidP="00A65D08">
      <w:pPr>
        <w:pStyle w:val="Sinespaciado"/>
        <w:jc w:val="both"/>
        <w:rPr>
          <w:lang w:val="es-ES_tradnl"/>
        </w:rPr>
      </w:pPr>
    </w:p>
    <w:p w14:paraId="3983E5E1" w14:textId="0C92F2BC" w:rsidR="00E02032" w:rsidRDefault="00E02032" w:rsidP="00A65D08">
      <w:pPr>
        <w:pStyle w:val="Sinespaciado"/>
        <w:jc w:val="both"/>
        <w:rPr>
          <w:lang w:val="es-ES_tradnl"/>
        </w:rPr>
      </w:pPr>
      <w:r w:rsidRPr="00E02032">
        <w:rPr>
          <w:lang w:val="es-ES_tradnl"/>
        </w:rPr>
        <w:t>La producción bajo invernadero se ha consolidado como una estrategia clave para las comunidades de páramo, ya que permite mantener una temperatura más estable, proteger los cultivos de heladas y mejorar la calidad de las plantas. Este sistema garantiza una producción continua durante todo el año, genera mayor aprovechamiento del espacio disponible y contribuye a que las familias puedan acceder a hortalizas frescas, nutritivas y cultivadas en su propio territorio, fortaleciendo su autonomía alimentaria.</w:t>
      </w:r>
    </w:p>
    <w:p w14:paraId="457618FE" w14:textId="77777777" w:rsidR="00E02032" w:rsidRPr="00A65D08" w:rsidRDefault="00E02032" w:rsidP="00A65D08">
      <w:pPr>
        <w:pStyle w:val="Sinespaciado"/>
        <w:jc w:val="both"/>
        <w:rPr>
          <w:lang w:val="es-ES_tradnl"/>
        </w:rPr>
      </w:pPr>
    </w:p>
    <w:p w14:paraId="0981C83B" w14:textId="77777777" w:rsidR="00E02032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>Este esfuerzo refleja el compromiso institucional del Gobierno Provincial de Tungurahua con un modelo de desarrollo sostenible, adaptado a las realidades del páramo y orientado a mejorar la calidad de vida de las familias productoras.</w:t>
      </w:r>
    </w:p>
    <w:p w14:paraId="61FC7791" w14:textId="77777777" w:rsidR="00E02032" w:rsidRDefault="00E02032" w:rsidP="00A65D08">
      <w:pPr>
        <w:pStyle w:val="Sinespaciado"/>
        <w:jc w:val="both"/>
        <w:rPr>
          <w:lang w:val="es-ES_tradnl"/>
        </w:rPr>
      </w:pPr>
    </w:p>
    <w:p w14:paraId="73CD4A24" w14:textId="2D83F26F" w:rsidR="00A65D08" w:rsidRPr="00A65D08" w:rsidRDefault="00A65D08" w:rsidP="00A65D08">
      <w:pPr>
        <w:pStyle w:val="Sinespaciado"/>
        <w:jc w:val="both"/>
        <w:rPr>
          <w:lang w:val="es-ES_tradnl"/>
        </w:rPr>
      </w:pPr>
      <w:r w:rsidRPr="00A65D08">
        <w:rPr>
          <w:lang w:val="es-ES_tradnl"/>
        </w:rPr>
        <w:t xml:space="preserve">La </w:t>
      </w:r>
      <w:proofErr w:type="gramStart"/>
      <w:r w:rsidRPr="00A65D08">
        <w:rPr>
          <w:lang w:val="es-ES_tradnl"/>
        </w:rPr>
        <w:t>participación activa</w:t>
      </w:r>
      <w:proofErr w:type="gramEnd"/>
      <w:r w:rsidRPr="00A65D08">
        <w:rPr>
          <w:lang w:val="es-ES_tradnl"/>
        </w:rPr>
        <w:t xml:space="preserve"> de los 44 beneficiarios ha sido clave para avanzar de manera conjunta en este proyecto que fortalece la producción comunitaria y la gestión responsable de los recursos.</w:t>
      </w:r>
    </w:p>
    <w:p w14:paraId="25A248EE" w14:textId="77777777" w:rsidR="00A65D08" w:rsidRPr="00A65D08" w:rsidRDefault="00A65D08" w:rsidP="00A65D08">
      <w:pPr>
        <w:pStyle w:val="Sinespaciado"/>
        <w:jc w:val="both"/>
        <w:rPr>
          <w:lang w:val="es-ES_tradnl"/>
        </w:rPr>
      </w:pPr>
    </w:p>
    <w:p w14:paraId="1F2C4F28" w14:textId="3D48F3DF" w:rsidR="00A65D08" w:rsidRDefault="00A65D08" w:rsidP="00A65D08">
      <w:pPr>
        <w:pStyle w:val="Sinespaciado"/>
        <w:jc w:val="both"/>
        <w:rPr>
          <w:lang w:val="es-ES_tradnl"/>
        </w:rPr>
      </w:pPr>
    </w:p>
    <w:p w14:paraId="2009D8A3" w14:textId="77777777" w:rsidR="00E02032" w:rsidRPr="00BA7B54" w:rsidRDefault="00E02032" w:rsidP="00A65D08">
      <w:pPr>
        <w:pStyle w:val="Sinespaciado"/>
        <w:jc w:val="both"/>
        <w:rPr>
          <w:lang w:val="es-ES_tradnl"/>
        </w:rPr>
      </w:pPr>
    </w:p>
    <w:sectPr w:rsidR="00E02032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A651" w14:textId="77777777" w:rsidR="00FC3C44" w:rsidRDefault="00FC3C44" w:rsidP="008361BB">
      <w:r>
        <w:separator/>
      </w:r>
    </w:p>
  </w:endnote>
  <w:endnote w:type="continuationSeparator" w:id="0">
    <w:p w14:paraId="1A947115" w14:textId="77777777" w:rsidR="00FC3C44" w:rsidRDefault="00FC3C4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470F" w14:textId="77777777" w:rsidR="00FC3C44" w:rsidRDefault="00FC3C44" w:rsidP="008361BB">
      <w:r>
        <w:separator/>
      </w:r>
    </w:p>
  </w:footnote>
  <w:footnote w:type="continuationSeparator" w:id="0">
    <w:p w14:paraId="369D7931" w14:textId="77777777" w:rsidR="00FC3C44" w:rsidRDefault="00FC3C4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54E40"/>
    <w:rsid w:val="00071097"/>
    <w:rsid w:val="00082F20"/>
    <w:rsid w:val="000A1068"/>
    <w:rsid w:val="000C0643"/>
    <w:rsid w:val="000E0703"/>
    <w:rsid w:val="000E49EB"/>
    <w:rsid w:val="000F5273"/>
    <w:rsid w:val="001074B1"/>
    <w:rsid w:val="00113B7B"/>
    <w:rsid w:val="0012104E"/>
    <w:rsid w:val="00137016"/>
    <w:rsid w:val="00153DB3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E5D3D"/>
    <w:rsid w:val="002F0B9C"/>
    <w:rsid w:val="002F1516"/>
    <w:rsid w:val="00300228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1C94"/>
    <w:rsid w:val="003F6802"/>
    <w:rsid w:val="004031EA"/>
    <w:rsid w:val="004255AE"/>
    <w:rsid w:val="00427686"/>
    <w:rsid w:val="00450032"/>
    <w:rsid w:val="00454972"/>
    <w:rsid w:val="00465118"/>
    <w:rsid w:val="00474340"/>
    <w:rsid w:val="00477C4A"/>
    <w:rsid w:val="0048511B"/>
    <w:rsid w:val="00493215"/>
    <w:rsid w:val="004A1A4D"/>
    <w:rsid w:val="004A5179"/>
    <w:rsid w:val="004C23F2"/>
    <w:rsid w:val="004D30D2"/>
    <w:rsid w:val="004F6EDE"/>
    <w:rsid w:val="00502C24"/>
    <w:rsid w:val="0050664B"/>
    <w:rsid w:val="00520CB8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C4331"/>
    <w:rsid w:val="005E1384"/>
    <w:rsid w:val="005E2355"/>
    <w:rsid w:val="005E24D8"/>
    <w:rsid w:val="00613EBA"/>
    <w:rsid w:val="00622C68"/>
    <w:rsid w:val="0063033A"/>
    <w:rsid w:val="00641180"/>
    <w:rsid w:val="006414C7"/>
    <w:rsid w:val="00642AB2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08C9"/>
    <w:rsid w:val="006C1836"/>
    <w:rsid w:val="006D14B9"/>
    <w:rsid w:val="006D1644"/>
    <w:rsid w:val="006F1880"/>
    <w:rsid w:val="006F4F62"/>
    <w:rsid w:val="0072399D"/>
    <w:rsid w:val="007355AD"/>
    <w:rsid w:val="00736569"/>
    <w:rsid w:val="00750C44"/>
    <w:rsid w:val="007525CF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30B0"/>
    <w:rsid w:val="008E6789"/>
    <w:rsid w:val="008E76E2"/>
    <w:rsid w:val="008F52FE"/>
    <w:rsid w:val="00904A70"/>
    <w:rsid w:val="00910325"/>
    <w:rsid w:val="00914655"/>
    <w:rsid w:val="00922DBA"/>
    <w:rsid w:val="00925584"/>
    <w:rsid w:val="0093663A"/>
    <w:rsid w:val="0094216E"/>
    <w:rsid w:val="0094783F"/>
    <w:rsid w:val="009513F2"/>
    <w:rsid w:val="00962E74"/>
    <w:rsid w:val="0096534F"/>
    <w:rsid w:val="00972EB8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621BA"/>
    <w:rsid w:val="00A65D08"/>
    <w:rsid w:val="00A73DF4"/>
    <w:rsid w:val="00A83475"/>
    <w:rsid w:val="00A86628"/>
    <w:rsid w:val="00A948B0"/>
    <w:rsid w:val="00AA04F5"/>
    <w:rsid w:val="00AC6974"/>
    <w:rsid w:val="00AE5081"/>
    <w:rsid w:val="00AE70A7"/>
    <w:rsid w:val="00AF7FCE"/>
    <w:rsid w:val="00B13276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E2183"/>
    <w:rsid w:val="00CE5781"/>
    <w:rsid w:val="00D05591"/>
    <w:rsid w:val="00D078A5"/>
    <w:rsid w:val="00D127E6"/>
    <w:rsid w:val="00D373D6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2032"/>
    <w:rsid w:val="00E05037"/>
    <w:rsid w:val="00E05F5A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6429C"/>
    <w:rsid w:val="00F65CCC"/>
    <w:rsid w:val="00F67A49"/>
    <w:rsid w:val="00FB0762"/>
    <w:rsid w:val="00FB6842"/>
    <w:rsid w:val="00FC1D70"/>
    <w:rsid w:val="00FC3C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81</cp:revision>
  <cp:lastPrinted>2025-11-07T19:50:00Z</cp:lastPrinted>
  <dcterms:created xsi:type="dcterms:W3CDTF">2025-10-16T15:28:00Z</dcterms:created>
  <dcterms:modified xsi:type="dcterms:W3CDTF">2025-11-19T14:45:00Z</dcterms:modified>
</cp:coreProperties>
</file>