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1C8B6" w14:textId="49792FC7" w:rsidR="00316762" w:rsidRPr="008F28F2" w:rsidRDefault="00316762" w:rsidP="008F28F2">
      <w:pPr>
        <w:tabs>
          <w:tab w:val="left" w:pos="3090"/>
        </w:tabs>
      </w:pPr>
    </w:p>
    <w:p w14:paraId="1DF4A2A2" w14:textId="77777777" w:rsidR="007E17B6" w:rsidRDefault="007E17B6" w:rsidP="00BE0103">
      <w:pPr>
        <w:pStyle w:val="Sinespaciado"/>
        <w:jc w:val="center"/>
        <w:rPr>
          <w:rFonts w:cs="Calibri"/>
          <w:b/>
          <w:bCs/>
          <w:sz w:val="24"/>
          <w:szCs w:val="24"/>
        </w:rPr>
      </w:pPr>
    </w:p>
    <w:p w14:paraId="0BC3A8E8" w14:textId="725E1265" w:rsidR="00BE0103" w:rsidRPr="00BE0103" w:rsidRDefault="00BE0103" w:rsidP="00BE0103">
      <w:pPr>
        <w:pStyle w:val="Sinespaciado"/>
        <w:jc w:val="center"/>
        <w:rPr>
          <w:rFonts w:cs="Calibri"/>
          <w:b/>
          <w:bCs/>
          <w:sz w:val="24"/>
          <w:szCs w:val="24"/>
        </w:rPr>
      </w:pPr>
      <w:r w:rsidRPr="00BE0103">
        <w:rPr>
          <w:rFonts w:cs="Calibri"/>
          <w:b/>
          <w:bCs/>
          <w:sz w:val="24"/>
          <w:szCs w:val="24"/>
        </w:rPr>
        <w:t>BOLETÍN DE PRENSA</w:t>
      </w:r>
    </w:p>
    <w:p w14:paraId="68A739B7" w14:textId="77777777" w:rsidR="007E17B6" w:rsidRDefault="007E17B6" w:rsidP="008A6CF4">
      <w:pPr>
        <w:pStyle w:val="Sinespaciado"/>
        <w:rPr>
          <w:rFonts w:cs="Calibri"/>
          <w:b/>
          <w:bCs/>
          <w:sz w:val="24"/>
          <w:szCs w:val="24"/>
        </w:rPr>
      </w:pPr>
    </w:p>
    <w:p w14:paraId="33F0FC87" w14:textId="7A465C8D" w:rsidR="001A15AD" w:rsidRDefault="00BE0103" w:rsidP="008F28F2">
      <w:pPr>
        <w:pStyle w:val="Sinespaciado"/>
        <w:rPr>
          <w:rFonts w:cs="Calibri"/>
          <w:b/>
          <w:bCs/>
          <w:sz w:val="24"/>
          <w:szCs w:val="24"/>
        </w:rPr>
      </w:pPr>
      <w:r w:rsidRPr="00BE0103">
        <w:rPr>
          <w:rFonts w:cs="Calibri"/>
          <w:b/>
          <w:bCs/>
          <w:sz w:val="24"/>
          <w:szCs w:val="24"/>
        </w:rPr>
        <w:t>HGPT/</w:t>
      </w:r>
      <w:r w:rsidR="007A4CFC">
        <w:rPr>
          <w:rFonts w:cs="Calibri"/>
          <w:b/>
          <w:bCs/>
          <w:sz w:val="24"/>
          <w:szCs w:val="24"/>
        </w:rPr>
        <w:t>4</w:t>
      </w:r>
      <w:r w:rsidR="00C15F83">
        <w:rPr>
          <w:rFonts w:cs="Calibri"/>
          <w:b/>
          <w:bCs/>
          <w:sz w:val="24"/>
          <w:szCs w:val="24"/>
        </w:rPr>
        <w:t>5</w:t>
      </w:r>
      <w:r w:rsidR="00007178">
        <w:rPr>
          <w:rFonts w:cs="Calibri"/>
          <w:b/>
          <w:bCs/>
          <w:sz w:val="24"/>
          <w:szCs w:val="24"/>
        </w:rPr>
        <w:t>9</w:t>
      </w:r>
      <w:r w:rsidR="00C15F83">
        <w:rPr>
          <w:rFonts w:cs="Calibri"/>
          <w:b/>
          <w:bCs/>
          <w:sz w:val="24"/>
          <w:szCs w:val="24"/>
        </w:rPr>
        <w:t>/</w:t>
      </w:r>
      <w:r w:rsidR="00A53280">
        <w:rPr>
          <w:rFonts w:cs="Calibri"/>
          <w:b/>
          <w:bCs/>
          <w:sz w:val="24"/>
          <w:szCs w:val="24"/>
        </w:rPr>
        <w:t>2</w:t>
      </w:r>
      <w:r w:rsidR="00445378">
        <w:rPr>
          <w:rFonts w:cs="Calibri"/>
          <w:b/>
          <w:bCs/>
          <w:sz w:val="24"/>
          <w:szCs w:val="24"/>
        </w:rPr>
        <w:t>4</w:t>
      </w:r>
      <w:r w:rsidRPr="00BE0103">
        <w:rPr>
          <w:rFonts w:cs="Calibri"/>
          <w:b/>
          <w:bCs/>
          <w:sz w:val="24"/>
          <w:szCs w:val="24"/>
        </w:rPr>
        <w:t>/0</w:t>
      </w:r>
      <w:r w:rsidR="00C92198">
        <w:rPr>
          <w:rFonts w:cs="Calibri"/>
          <w:b/>
          <w:bCs/>
          <w:sz w:val="24"/>
          <w:szCs w:val="24"/>
        </w:rPr>
        <w:t>6</w:t>
      </w:r>
      <w:r w:rsidRPr="00BE0103">
        <w:rPr>
          <w:rFonts w:cs="Calibri"/>
          <w:b/>
          <w:bCs/>
          <w:sz w:val="24"/>
          <w:szCs w:val="24"/>
        </w:rPr>
        <w:t>/2025</w:t>
      </w:r>
    </w:p>
    <w:p w14:paraId="251AF381" w14:textId="77777777" w:rsidR="00995395" w:rsidRDefault="00995395" w:rsidP="00343FB7">
      <w:pPr>
        <w:tabs>
          <w:tab w:val="left" w:pos="1485"/>
        </w:tabs>
        <w:jc w:val="both"/>
        <w:rPr>
          <w:rFonts w:ascii="Calibri" w:eastAsia="Calibri" w:hAnsi="Calibri" w:cs="Calibri"/>
          <w:b/>
          <w:bCs/>
          <w:kern w:val="0"/>
          <w:lang w:val="es-ES"/>
          <w14:ligatures w14:val="none"/>
        </w:rPr>
      </w:pPr>
    </w:p>
    <w:p w14:paraId="0F53A20D" w14:textId="33994D55" w:rsidR="00995395" w:rsidRPr="00995395" w:rsidRDefault="00995395" w:rsidP="008A4041">
      <w:pPr>
        <w:tabs>
          <w:tab w:val="left" w:pos="1485"/>
        </w:tabs>
        <w:jc w:val="center"/>
        <w:rPr>
          <w:rFonts w:ascii="Calibri" w:eastAsia="Calibri" w:hAnsi="Calibri" w:cs="Calibri"/>
          <w:b/>
          <w:bCs/>
          <w:kern w:val="0"/>
          <w:lang w:val="es-ES"/>
          <w14:ligatures w14:val="none"/>
        </w:rPr>
      </w:pPr>
      <w:r>
        <w:rPr>
          <w:rFonts w:ascii="Calibri" w:eastAsia="Calibri" w:hAnsi="Calibri" w:cs="Calibri"/>
          <w:b/>
          <w:bCs/>
          <w:kern w:val="0"/>
          <w:lang w:val="es-ES"/>
          <w14:ligatures w14:val="none"/>
        </w:rPr>
        <w:t>T</w:t>
      </w:r>
      <w:r w:rsidRPr="00995395">
        <w:rPr>
          <w:rFonts w:ascii="Calibri" w:eastAsia="Calibri" w:hAnsi="Calibri" w:cs="Calibri"/>
          <w:b/>
          <w:bCs/>
          <w:kern w:val="0"/>
          <w:lang w:val="es-ES"/>
          <w14:ligatures w14:val="none"/>
        </w:rPr>
        <w:t>UNGURAHUA FORTALECE LA INTEGRACIÓN REGIONAL A COTOPAXI PAR</w:t>
      </w:r>
      <w:r w:rsidR="006541D2">
        <w:rPr>
          <w:rFonts w:ascii="Calibri" w:eastAsia="Calibri" w:hAnsi="Calibri" w:cs="Calibri"/>
          <w:b/>
          <w:bCs/>
          <w:kern w:val="0"/>
          <w:lang w:val="es-ES"/>
          <w14:ligatures w14:val="none"/>
        </w:rPr>
        <w:t xml:space="preserve">A EL </w:t>
      </w:r>
      <w:r w:rsidRPr="00995395">
        <w:rPr>
          <w:rFonts w:ascii="Calibri" w:eastAsia="Calibri" w:hAnsi="Calibri" w:cs="Calibri"/>
          <w:b/>
          <w:bCs/>
          <w:kern w:val="0"/>
          <w:lang w:val="es-ES"/>
          <w14:ligatures w14:val="none"/>
        </w:rPr>
        <w:t xml:space="preserve"> ESTUDIO </w:t>
      </w:r>
      <w:r w:rsidR="008A4041">
        <w:rPr>
          <w:rFonts w:ascii="Calibri" w:eastAsia="Calibri" w:hAnsi="Calibri" w:cs="Calibri"/>
          <w:b/>
          <w:bCs/>
          <w:kern w:val="0"/>
          <w:lang w:val="es-ES"/>
          <w14:ligatures w14:val="none"/>
        </w:rPr>
        <w:t xml:space="preserve"> DE PREF</w:t>
      </w:r>
      <w:r w:rsidR="006541D2">
        <w:rPr>
          <w:rFonts w:ascii="Calibri" w:eastAsia="Calibri" w:hAnsi="Calibri" w:cs="Calibri"/>
          <w:b/>
          <w:bCs/>
          <w:kern w:val="0"/>
          <w:lang w:val="es-ES"/>
          <w14:ligatures w14:val="none"/>
        </w:rPr>
        <w:t>A</w:t>
      </w:r>
      <w:r w:rsidR="008A4041">
        <w:rPr>
          <w:rFonts w:ascii="Calibri" w:eastAsia="Calibri" w:hAnsi="Calibri" w:cs="Calibri"/>
          <w:b/>
          <w:bCs/>
          <w:kern w:val="0"/>
          <w:lang w:val="es-ES"/>
          <w14:ligatures w14:val="none"/>
        </w:rPr>
        <w:t xml:space="preserve">CTIBILIDAD </w:t>
      </w:r>
      <w:r w:rsidRPr="00995395">
        <w:rPr>
          <w:rFonts w:ascii="Calibri" w:eastAsia="Calibri" w:hAnsi="Calibri" w:cs="Calibri"/>
          <w:b/>
          <w:bCs/>
          <w:kern w:val="0"/>
          <w:lang w:val="es-ES"/>
          <w14:ligatures w14:val="none"/>
        </w:rPr>
        <w:t>Y CONSTRUCCIÓN DE LA REPRESA DEL RÍO NAGSICHE</w:t>
      </w:r>
    </w:p>
    <w:p w14:paraId="25721CF8" w14:textId="77777777" w:rsidR="00007178" w:rsidRDefault="00007178" w:rsidP="00995395">
      <w:pPr>
        <w:tabs>
          <w:tab w:val="left" w:pos="1485"/>
        </w:tabs>
        <w:jc w:val="center"/>
        <w:rPr>
          <w:rFonts w:ascii="Calibri" w:eastAsia="Calibri" w:hAnsi="Calibri" w:cs="Calibri"/>
          <w:b/>
          <w:bCs/>
          <w:kern w:val="0"/>
          <w:lang w:val="es-ES"/>
          <w14:ligatures w14:val="none"/>
        </w:rPr>
      </w:pPr>
    </w:p>
    <w:p w14:paraId="18AFC1A8" w14:textId="6875D648" w:rsidR="00007178" w:rsidRPr="00007178" w:rsidRDefault="00007178" w:rsidP="00007178">
      <w:pPr>
        <w:tabs>
          <w:tab w:val="left" w:pos="1485"/>
        </w:tabs>
        <w:jc w:val="both"/>
        <w:rPr>
          <w:rFonts w:ascii="Calibri" w:eastAsia="Calibri" w:hAnsi="Calibri" w:cs="Calibri"/>
          <w:kern w:val="0"/>
          <w:sz w:val="22"/>
          <w:szCs w:val="22"/>
          <w:lang w:val="es-ES"/>
          <w14:ligatures w14:val="none"/>
        </w:rPr>
      </w:pPr>
      <w:r w:rsidRPr="00007178">
        <w:rPr>
          <w:rFonts w:ascii="Calibri" w:eastAsia="Calibri" w:hAnsi="Calibri" w:cs="Calibri"/>
          <w:kern w:val="0"/>
          <w:sz w:val="22"/>
          <w:szCs w:val="22"/>
          <w:lang w:val="es-ES"/>
          <w14:ligatures w14:val="none"/>
        </w:rPr>
        <w:t>En un encuentro interinstitucional que reafirma el compromiso de trabajo conjunto entre provincias hermanas, el prefecto de Tungurahua, Manuel Caizabanda, y la prefecta de Cotopaxi, Lourdes Tibán, mantuvieron una reunión de coordinación este martes 24 de junio en la Prefectura de Tungurahua.</w:t>
      </w:r>
    </w:p>
    <w:p w14:paraId="29A50873" w14:textId="77777777" w:rsidR="00007178" w:rsidRPr="00007178" w:rsidRDefault="00007178" w:rsidP="00007178">
      <w:pPr>
        <w:tabs>
          <w:tab w:val="left" w:pos="1485"/>
        </w:tabs>
        <w:jc w:val="both"/>
        <w:rPr>
          <w:rFonts w:ascii="Calibri" w:eastAsia="Calibri" w:hAnsi="Calibri" w:cs="Calibri"/>
          <w:kern w:val="0"/>
          <w:sz w:val="22"/>
          <w:szCs w:val="22"/>
          <w:lang w:val="es-ES"/>
          <w14:ligatures w14:val="none"/>
        </w:rPr>
      </w:pPr>
    </w:p>
    <w:p w14:paraId="3B41E304" w14:textId="106FA1E3" w:rsidR="00007178" w:rsidRDefault="00007178" w:rsidP="00007178">
      <w:pPr>
        <w:tabs>
          <w:tab w:val="left" w:pos="1485"/>
        </w:tabs>
        <w:jc w:val="both"/>
        <w:rPr>
          <w:rFonts w:ascii="Calibri" w:eastAsia="Calibri" w:hAnsi="Calibri" w:cs="Calibri"/>
          <w:kern w:val="0"/>
          <w:sz w:val="22"/>
          <w:szCs w:val="22"/>
          <w:lang w:val="es-ES"/>
          <w14:ligatures w14:val="none"/>
        </w:rPr>
      </w:pPr>
      <w:r w:rsidRPr="00007178">
        <w:rPr>
          <w:rFonts w:ascii="Calibri" w:eastAsia="Calibri" w:hAnsi="Calibri" w:cs="Calibri"/>
          <w:kern w:val="0"/>
          <w:sz w:val="22"/>
          <w:szCs w:val="22"/>
          <w:lang w:val="es-ES"/>
          <w14:ligatures w14:val="none"/>
        </w:rPr>
        <w:t xml:space="preserve">Durante el diálogo, se oficializó el requerimiento de apoyo técnico por parte de la Prefectura de Cotopaxi para emprender el estudio de prefactibilidad de la microcuenca </w:t>
      </w:r>
      <w:r w:rsidR="008A4041">
        <w:rPr>
          <w:rFonts w:ascii="Calibri" w:eastAsia="Calibri" w:hAnsi="Calibri" w:cs="Calibri"/>
          <w:kern w:val="0"/>
          <w:sz w:val="22"/>
          <w:szCs w:val="22"/>
          <w:lang w:val="es-ES"/>
          <w14:ligatures w14:val="none"/>
        </w:rPr>
        <w:t xml:space="preserve">y construcción del embalse </w:t>
      </w:r>
      <w:r w:rsidRPr="00007178">
        <w:rPr>
          <w:rFonts w:ascii="Calibri" w:eastAsia="Calibri" w:hAnsi="Calibri" w:cs="Calibri"/>
          <w:kern w:val="0"/>
          <w:sz w:val="22"/>
          <w:szCs w:val="22"/>
          <w:lang w:val="es-ES"/>
          <w14:ligatures w14:val="none"/>
        </w:rPr>
        <w:t>del río Nagsiche, un proyecto emblemático que apunta a fortalecer la gestión integral del recurso hídrico en dicha provincia.</w:t>
      </w:r>
    </w:p>
    <w:p w14:paraId="43FABE47" w14:textId="77777777" w:rsidR="00995395" w:rsidRDefault="00995395" w:rsidP="00007178">
      <w:pPr>
        <w:tabs>
          <w:tab w:val="left" w:pos="1485"/>
        </w:tabs>
        <w:jc w:val="both"/>
        <w:rPr>
          <w:rFonts w:ascii="Calibri" w:eastAsia="Calibri" w:hAnsi="Calibri" w:cs="Calibri"/>
          <w:kern w:val="0"/>
          <w:sz w:val="22"/>
          <w:szCs w:val="22"/>
          <w:lang w:val="es-ES"/>
          <w14:ligatures w14:val="none"/>
        </w:rPr>
      </w:pPr>
    </w:p>
    <w:p w14:paraId="69AEF5FB" w14:textId="492AC713" w:rsidR="00007178" w:rsidRDefault="008A4041" w:rsidP="008A4041">
      <w:pPr>
        <w:tabs>
          <w:tab w:val="left" w:pos="1485"/>
        </w:tabs>
        <w:jc w:val="both"/>
        <w:rPr>
          <w:rFonts w:ascii="Calibri" w:eastAsia="Calibri" w:hAnsi="Calibri" w:cs="Calibri"/>
          <w:kern w:val="0"/>
          <w:sz w:val="22"/>
          <w:szCs w:val="22"/>
          <w:lang w:val="es-ES"/>
          <w14:ligatures w14:val="none"/>
        </w:rPr>
      </w:pPr>
      <w:r w:rsidRPr="008A4041">
        <w:rPr>
          <w:rFonts w:ascii="Calibri" w:eastAsia="Calibri" w:hAnsi="Calibri" w:cs="Calibri"/>
          <w:kern w:val="0"/>
          <w:sz w:val="22"/>
          <w:szCs w:val="22"/>
          <w:lang w:val="es-ES"/>
          <w14:ligatures w14:val="none"/>
        </w:rPr>
        <w:t>El acompañamiento técnico que brindará la Prefectura de Tungurahua a Cotopaxi forma parte de los compromisos asumidos en el marco de la Mancomunidad de Gobiernos Provinciales de la Zona Centro del Ecuador.</w:t>
      </w:r>
      <w:r>
        <w:rPr>
          <w:rFonts w:ascii="Calibri" w:eastAsia="Calibri" w:hAnsi="Calibri" w:cs="Calibri"/>
          <w:kern w:val="0"/>
          <w:sz w:val="22"/>
          <w:szCs w:val="22"/>
          <w:lang w:val="es-ES"/>
          <w14:ligatures w14:val="none"/>
        </w:rPr>
        <w:t xml:space="preserve"> </w:t>
      </w:r>
      <w:r w:rsidRPr="008A4041">
        <w:rPr>
          <w:rFonts w:ascii="Calibri" w:eastAsia="Calibri" w:hAnsi="Calibri" w:cs="Calibri"/>
          <w:kern w:val="0"/>
          <w:sz w:val="22"/>
          <w:szCs w:val="22"/>
          <w:lang w:val="es-ES"/>
          <w14:ligatures w14:val="none"/>
        </w:rPr>
        <w:t>Este importante respaldo interinstitucional se consolidará con la firma oficial del convenio de cooperación, el próximo 3 de julio, en el marco de la Sesión Solemne por los 165 años de Provincialización de Tungurahua.</w:t>
      </w:r>
      <w:r w:rsidR="000C5F5D">
        <w:rPr>
          <w:rFonts w:ascii="Calibri" w:eastAsia="Calibri" w:hAnsi="Calibri" w:cs="Calibri"/>
          <w:kern w:val="0"/>
          <w:sz w:val="22"/>
          <w:szCs w:val="22"/>
          <w:lang w:val="es-ES"/>
          <w14:ligatures w14:val="none"/>
        </w:rPr>
        <w:t xml:space="preserve"> Este</w:t>
      </w:r>
      <w:r w:rsidRPr="008A4041">
        <w:rPr>
          <w:rFonts w:ascii="Calibri" w:eastAsia="Calibri" w:hAnsi="Calibri" w:cs="Calibri"/>
          <w:kern w:val="0"/>
          <w:sz w:val="22"/>
          <w:szCs w:val="22"/>
          <w:lang w:val="es-ES"/>
          <w14:ligatures w14:val="none"/>
        </w:rPr>
        <w:t xml:space="preserve"> convenio permitirá avanzar de manera articulada en los estudios que darán paso a la futura construcción del embalse en la microcuenca del río Nagsiche, una obra estratégica para la seguridad hídrica y el desarrollo sostenible de la región.</w:t>
      </w:r>
    </w:p>
    <w:p w14:paraId="04B24DE7" w14:textId="77777777" w:rsidR="008A4041" w:rsidRPr="00007178" w:rsidRDefault="008A4041" w:rsidP="00007178">
      <w:pPr>
        <w:tabs>
          <w:tab w:val="left" w:pos="1485"/>
        </w:tabs>
        <w:jc w:val="both"/>
        <w:rPr>
          <w:rFonts w:ascii="Calibri" w:eastAsia="Calibri" w:hAnsi="Calibri" w:cs="Calibri"/>
          <w:kern w:val="0"/>
          <w:sz w:val="22"/>
          <w:szCs w:val="22"/>
          <w:lang w:val="es-ES"/>
          <w14:ligatures w14:val="none"/>
        </w:rPr>
      </w:pPr>
    </w:p>
    <w:p w14:paraId="781F7CBD" w14:textId="77777777" w:rsidR="00007178" w:rsidRPr="00007178" w:rsidRDefault="00007178" w:rsidP="00007178">
      <w:pPr>
        <w:tabs>
          <w:tab w:val="left" w:pos="1485"/>
        </w:tabs>
        <w:jc w:val="both"/>
        <w:rPr>
          <w:rFonts w:ascii="Calibri" w:eastAsia="Calibri" w:hAnsi="Calibri" w:cs="Calibri"/>
          <w:kern w:val="0"/>
          <w:sz w:val="22"/>
          <w:szCs w:val="22"/>
          <w:lang w:val="es-ES"/>
          <w14:ligatures w14:val="none"/>
        </w:rPr>
      </w:pPr>
      <w:r w:rsidRPr="00007178">
        <w:rPr>
          <w:rFonts w:ascii="Calibri" w:eastAsia="Calibri" w:hAnsi="Calibri" w:cs="Calibri"/>
          <w:kern w:val="0"/>
          <w:sz w:val="22"/>
          <w:szCs w:val="22"/>
          <w:lang w:val="es-ES"/>
          <w14:ligatures w14:val="none"/>
        </w:rPr>
        <w:t>La prefecta Lourdes Tibán expresó su reconocimiento al trabajo de la Prefectura de Tungurahua en estudios de prefactibilidad relacionados con obras de manejo del agua, destacando su eficiencia técnica y liderazgo provincial. “Es importante resaltar el magnífico trabajo y experiencia que tiene la Prefectura de Tungurahua en estudios de esta naturaleza, por ello hemos solicitado su valioso acompañamiento para emprender una obra que es un anhelo para los cotopaxenses”, señaló.</w:t>
      </w:r>
    </w:p>
    <w:p w14:paraId="6B0167B4" w14:textId="77777777" w:rsidR="00007178" w:rsidRPr="00007178" w:rsidRDefault="00007178" w:rsidP="00007178">
      <w:pPr>
        <w:tabs>
          <w:tab w:val="left" w:pos="1485"/>
        </w:tabs>
        <w:jc w:val="both"/>
        <w:rPr>
          <w:rFonts w:ascii="Calibri" w:eastAsia="Calibri" w:hAnsi="Calibri" w:cs="Calibri"/>
          <w:kern w:val="0"/>
          <w:sz w:val="22"/>
          <w:szCs w:val="22"/>
          <w:lang w:val="es-ES"/>
          <w14:ligatures w14:val="none"/>
        </w:rPr>
      </w:pPr>
    </w:p>
    <w:p w14:paraId="2FF446C6" w14:textId="77777777" w:rsidR="00007178" w:rsidRPr="00007178" w:rsidRDefault="00007178" w:rsidP="00007178">
      <w:pPr>
        <w:tabs>
          <w:tab w:val="left" w:pos="1485"/>
        </w:tabs>
        <w:jc w:val="both"/>
        <w:rPr>
          <w:rFonts w:ascii="Calibri" w:eastAsia="Calibri" w:hAnsi="Calibri" w:cs="Calibri"/>
          <w:kern w:val="0"/>
          <w:sz w:val="22"/>
          <w:szCs w:val="22"/>
          <w:lang w:val="es-ES"/>
          <w14:ligatures w14:val="none"/>
        </w:rPr>
      </w:pPr>
      <w:r w:rsidRPr="00007178">
        <w:rPr>
          <w:rFonts w:ascii="Calibri" w:eastAsia="Calibri" w:hAnsi="Calibri" w:cs="Calibri"/>
          <w:kern w:val="0"/>
          <w:sz w:val="22"/>
          <w:szCs w:val="22"/>
          <w:lang w:val="es-ES"/>
          <w14:ligatures w14:val="none"/>
        </w:rPr>
        <w:t>Por su parte, el prefecto Manuel Caizabanda reiteró la apertura y disposición del Gobierno Provincial de Tungurahua para compartir su experiencia y brindar asistencia técnica desde la Dirección de Recursos Hídricos y Conservación Ambiental. “Es un gusto apoyar esta importante iniciativa impulsada por la prefecta Tibán, porque sabemos que contribuirá al bienestar de los habitantes de Cotopaxi. Estamos convencidos de que el trabajo conjunto es clave para transformar los territorios”, enfatizó.</w:t>
      </w:r>
    </w:p>
    <w:p w14:paraId="494BE070" w14:textId="77777777" w:rsidR="00007178" w:rsidRPr="00007178" w:rsidRDefault="00007178" w:rsidP="00007178">
      <w:pPr>
        <w:tabs>
          <w:tab w:val="left" w:pos="1485"/>
        </w:tabs>
        <w:jc w:val="both"/>
        <w:rPr>
          <w:rFonts w:ascii="Calibri" w:eastAsia="Calibri" w:hAnsi="Calibri" w:cs="Calibri"/>
          <w:kern w:val="0"/>
          <w:sz w:val="22"/>
          <w:szCs w:val="22"/>
          <w:lang w:val="es-ES"/>
          <w14:ligatures w14:val="none"/>
        </w:rPr>
      </w:pPr>
    </w:p>
    <w:p w14:paraId="7EEDFF9A" w14:textId="77777777" w:rsidR="00007178" w:rsidRPr="00007178" w:rsidRDefault="00007178" w:rsidP="00007178">
      <w:pPr>
        <w:tabs>
          <w:tab w:val="left" w:pos="1485"/>
        </w:tabs>
        <w:jc w:val="both"/>
        <w:rPr>
          <w:rFonts w:ascii="Calibri" w:eastAsia="Calibri" w:hAnsi="Calibri" w:cs="Calibri"/>
          <w:kern w:val="0"/>
          <w:sz w:val="22"/>
          <w:szCs w:val="22"/>
          <w:lang w:val="es-ES"/>
          <w14:ligatures w14:val="none"/>
        </w:rPr>
      </w:pPr>
      <w:r w:rsidRPr="00007178">
        <w:rPr>
          <w:rFonts w:ascii="Calibri" w:eastAsia="Calibri" w:hAnsi="Calibri" w:cs="Calibri"/>
          <w:kern w:val="0"/>
          <w:sz w:val="22"/>
          <w:szCs w:val="22"/>
          <w:lang w:val="es-ES"/>
          <w14:ligatures w14:val="none"/>
        </w:rPr>
        <w:t>En los próximos días se tiene previsto el inicio de reuniones técnicas entre los equipos de ambas provincias. Así lo confirmó Isabel Tipanguano, técnica responsable de riego y drenaje de la Prefectura de Cotopaxi, quien manifestó que se trabajará de forma articulada con los especialistas de la Dirección de Recursos Hídricos y Conservación Ambiental de Tungurahua.</w:t>
      </w:r>
    </w:p>
    <w:p w14:paraId="0B73ABC3" w14:textId="77777777" w:rsidR="00007178" w:rsidRPr="00007178" w:rsidRDefault="00007178" w:rsidP="00007178">
      <w:pPr>
        <w:tabs>
          <w:tab w:val="left" w:pos="1485"/>
        </w:tabs>
        <w:jc w:val="both"/>
        <w:rPr>
          <w:rFonts w:ascii="Calibri" w:eastAsia="Calibri" w:hAnsi="Calibri" w:cs="Calibri"/>
          <w:kern w:val="0"/>
          <w:sz w:val="22"/>
          <w:szCs w:val="22"/>
          <w:lang w:val="es-ES"/>
          <w14:ligatures w14:val="none"/>
        </w:rPr>
      </w:pPr>
    </w:p>
    <w:p w14:paraId="3DC64E27" w14:textId="40742DD3" w:rsidR="00007178" w:rsidRDefault="000C5F5D" w:rsidP="000C5F5D">
      <w:pPr>
        <w:tabs>
          <w:tab w:val="left" w:pos="1485"/>
        </w:tabs>
        <w:jc w:val="both"/>
        <w:rPr>
          <w:rFonts w:ascii="Calibri" w:eastAsia="Calibri" w:hAnsi="Calibri" w:cs="Calibri"/>
          <w:kern w:val="0"/>
          <w:sz w:val="22"/>
          <w:szCs w:val="22"/>
          <w:lang w:val="es-ES"/>
          <w14:ligatures w14:val="none"/>
        </w:rPr>
      </w:pPr>
      <w:r>
        <w:rPr>
          <w:rFonts w:ascii="Calibri" w:eastAsia="Calibri" w:hAnsi="Calibri" w:cs="Calibri"/>
          <w:kern w:val="0"/>
          <w:sz w:val="22"/>
          <w:szCs w:val="22"/>
          <w:lang w:val="es-ES"/>
          <w14:ligatures w14:val="none"/>
        </w:rPr>
        <w:t xml:space="preserve">Los dos </w:t>
      </w:r>
      <w:r w:rsidR="00007178" w:rsidRPr="00007178">
        <w:rPr>
          <w:rFonts w:ascii="Calibri" w:eastAsia="Calibri" w:hAnsi="Calibri" w:cs="Calibri"/>
          <w:kern w:val="0"/>
          <w:sz w:val="22"/>
          <w:szCs w:val="22"/>
          <w:lang w:val="es-ES"/>
          <w14:ligatures w14:val="none"/>
        </w:rPr>
        <w:t>prefectos reafirmaron su compromiso de avanzar en proyectos que beneficien directamente a la ciudadanía, bajo el principio de cooperación y en el marco de la mancomunidad de gobiernos provinciales de la zona centro del país</w:t>
      </w:r>
      <w:r>
        <w:rPr>
          <w:rFonts w:ascii="Calibri" w:eastAsia="Calibri" w:hAnsi="Calibri" w:cs="Calibri"/>
          <w:kern w:val="0"/>
          <w:sz w:val="22"/>
          <w:szCs w:val="22"/>
          <w:lang w:val="es-ES"/>
          <w14:ligatures w14:val="none"/>
        </w:rPr>
        <w:t>.</w:t>
      </w:r>
    </w:p>
    <w:p w14:paraId="4A049214" w14:textId="77777777" w:rsidR="000C5F5D" w:rsidRPr="00C15F83" w:rsidRDefault="000C5F5D" w:rsidP="000C5F5D">
      <w:pPr>
        <w:tabs>
          <w:tab w:val="left" w:pos="1485"/>
        </w:tabs>
        <w:jc w:val="both"/>
        <w:rPr>
          <w:rFonts w:ascii="Calibri" w:hAnsi="Calibri" w:cs="Calibri"/>
          <w:sz w:val="28"/>
          <w:szCs w:val="28"/>
        </w:rPr>
      </w:pPr>
    </w:p>
    <w:sectPr w:rsidR="000C5F5D" w:rsidRPr="00C15F83" w:rsidSect="008361BB">
      <w:head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0D15E" w14:textId="77777777" w:rsidR="00CB533B" w:rsidRDefault="00CB533B" w:rsidP="008361BB">
      <w:r>
        <w:separator/>
      </w:r>
    </w:p>
  </w:endnote>
  <w:endnote w:type="continuationSeparator" w:id="0">
    <w:p w14:paraId="59030944" w14:textId="77777777" w:rsidR="00CB533B" w:rsidRDefault="00CB533B"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250C6" w14:textId="77777777" w:rsidR="00CB533B" w:rsidRDefault="00CB533B" w:rsidP="008361BB">
      <w:r>
        <w:separator/>
      </w:r>
    </w:p>
  </w:footnote>
  <w:footnote w:type="continuationSeparator" w:id="0">
    <w:p w14:paraId="78FD2349" w14:textId="77777777" w:rsidR="00CB533B" w:rsidRDefault="00CB533B"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427713"/>
    <w:multiLevelType w:val="hybridMultilevel"/>
    <w:tmpl w:val="A35CB28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8AD677B"/>
    <w:multiLevelType w:val="hybridMultilevel"/>
    <w:tmpl w:val="2C3C45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93368931">
    <w:abstractNumId w:val="1"/>
  </w:num>
  <w:num w:numId="2" w16cid:durableId="1853301831">
    <w:abstractNumId w:val="0"/>
  </w:num>
  <w:num w:numId="3" w16cid:durableId="767890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01D2A"/>
    <w:rsid w:val="0000372B"/>
    <w:rsid w:val="00007178"/>
    <w:rsid w:val="00026EDE"/>
    <w:rsid w:val="0005277F"/>
    <w:rsid w:val="000737CE"/>
    <w:rsid w:val="00096430"/>
    <w:rsid w:val="000C5F23"/>
    <w:rsid w:val="000C5F5D"/>
    <w:rsid w:val="000C696B"/>
    <w:rsid w:val="000E389C"/>
    <w:rsid w:val="001053CF"/>
    <w:rsid w:val="00134723"/>
    <w:rsid w:val="00172F04"/>
    <w:rsid w:val="001A15AD"/>
    <w:rsid w:val="001B4C4B"/>
    <w:rsid w:val="001C5147"/>
    <w:rsid w:val="001C768F"/>
    <w:rsid w:val="001D75F0"/>
    <w:rsid w:val="001F3120"/>
    <w:rsid w:val="001F3995"/>
    <w:rsid w:val="001F6140"/>
    <w:rsid w:val="00217CFC"/>
    <w:rsid w:val="00226E79"/>
    <w:rsid w:val="00234310"/>
    <w:rsid w:val="002372DA"/>
    <w:rsid w:val="002626F0"/>
    <w:rsid w:val="002846E0"/>
    <w:rsid w:val="002A5C4D"/>
    <w:rsid w:val="002F5296"/>
    <w:rsid w:val="00316762"/>
    <w:rsid w:val="00316BAE"/>
    <w:rsid w:val="00321611"/>
    <w:rsid w:val="00343FB7"/>
    <w:rsid w:val="00384E1A"/>
    <w:rsid w:val="003C4DDA"/>
    <w:rsid w:val="003F3FBF"/>
    <w:rsid w:val="00405402"/>
    <w:rsid w:val="00413A1D"/>
    <w:rsid w:val="0042110D"/>
    <w:rsid w:val="0044205A"/>
    <w:rsid w:val="00445378"/>
    <w:rsid w:val="00474340"/>
    <w:rsid w:val="00482958"/>
    <w:rsid w:val="004A1942"/>
    <w:rsid w:val="004B03C0"/>
    <w:rsid w:val="004E51D1"/>
    <w:rsid w:val="004F1C40"/>
    <w:rsid w:val="00502C24"/>
    <w:rsid w:val="00554BE2"/>
    <w:rsid w:val="0057028A"/>
    <w:rsid w:val="00594340"/>
    <w:rsid w:val="00595F2D"/>
    <w:rsid w:val="005B4D46"/>
    <w:rsid w:val="005C4449"/>
    <w:rsid w:val="005F687C"/>
    <w:rsid w:val="006160EA"/>
    <w:rsid w:val="00622C68"/>
    <w:rsid w:val="006541D2"/>
    <w:rsid w:val="00673CB6"/>
    <w:rsid w:val="006D3354"/>
    <w:rsid w:val="006D71C5"/>
    <w:rsid w:val="00746524"/>
    <w:rsid w:val="00765D62"/>
    <w:rsid w:val="007920B9"/>
    <w:rsid w:val="00793081"/>
    <w:rsid w:val="0079497E"/>
    <w:rsid w:val="007961CE"/>
    <w:rsid w:val="007A4CFC"/>
    <w:rsid w:val="007B3A9B"/>
    <w:rsid w:val="007C54EB"/>
    <w:rsid w:val="007E17B6"/>
    <w:rsid w:val="007E3397"/>
    <w:rsid w:val="008049CC"/>
    <w:rsid w:val="00834B17"/>
    <w:rsid w:val="008361BB"/>
    <w:rsid w:val="0085064B"/>
    <w:rsid w:val="008618B4"/>
    <w:rsid w:val="008A3498"/>
    <w:rsid w:val="008A4041"/>
    <w:rsid w:val="008A6CF4"/>
    <w:rsid w:val="008B520F"/>
    <w:rsid w:val="008E162C"/>
    <w:rsid w:val="008E78AD"/>
    <w:rsid w:val="008F28F2"/>
    <w:rsid w:val="00960A1F"/>
    <w:rsid w:val="0098156A"/>
    <w:rsid w:val="00995395"/>
    <w:rsid w:val="0099673D"/>
    <w:rsid w:val="009D4FB6"/>
    <w:rsid w:val="00A11E9F"/>
    <w:rsid w:val="00A135C6"/>
    <w:rsid w:val="00A53280"/>
    <w:rsid w:val="00A816A7"/>
    <w:rsid w:val="00AD5A64"/>
    <w:rsid w:val="00B038AE"/>
    <w:rsid w:val="00B04410"/>
    <w:rsid w:val="00B55C41"/>
    <w:rsid w:val="00B65F28"/>
    <w:rsid w:val="00B85742"/>
    <w:rsid w:val="00B86EDF"/>
    <w:rsid w:val="00BA3638"/>
    <w:rsid w:val="00BA4949"/>
    <w:rsid w:val="00BE0103"/>
    <w:rsid w:val="00BF3D5A"/>
    <w:rsid w:val="00C15F83"/>
    <w:rsid w:val="00C43127"/>
    <w:rsid w:val="00C4531A"/>
    <w:rsid w:val="00C51EBA"/>
    <w:rsid w:val="00C52A1A"/>
    <w:rsid w:val="00C56C98"/>
    <w:rsid w:val="00C63122"/>
    <w:rsid w:val="00C92198"/>
    <w:rsid w:val="00CA5303"/>
    <w:rsid w:val="00CB533B"/>
    <w:rsid w:val="00CE054E"/>
    <w:rsid w:val="00CE794E"/>
    <w:rsid w:val="00D805E0"/>
    <w:rsid w:val="00DE620F"/>
    <w:rsid w:val="00E66239"/>
    <w:rsid w:val="00E7602A"/>
    <w:rsid w:val="00E85FA5"/>
    <w:rsid w:val="00EC27FA"/>
    <w:rsid w:val="00F26E2F"/>
    <w:rsid w:val="00F35FB6"/>
    <w:rsid w:val="00F37561"/>
    <w:rsid w:val="00F80DDA"/>
    <w:rsid w:val="00F946CA"/>
    <w:rsid w:val="00F94922"/>
    <w:rsid w:val="00FB350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 w:type="paragraph" w:styleId="NormalWeb">
    <w:name w:val="Normal (Web)"/>
    <w:basedOn w:val="Normal"/>
    <w:uiPriority w:val="99"/>
    <w:semiHidden/>
    <w:unhideWhenUsed/>
    <w:rsid w:val="007A4CFC"/>
    <w:pPr>
      <w:spacing w:before="100" w:beforeAutospacing="1" w:after="100" w:afterAutospacing="1"/>
    </w:pPr>
    <w:rPr>
      <w:rFonts w:ascii="Times New Roman" w:eastAsia="Times New Roman" w:hAnsi="Times New Roman" w:cs="Times New Roman"/>
      <w:kern w:val="0"/>
      <w:lang w:val="es-MX" w:eastAsia="es-MX"/>
      <w14:ligatures w14:val="none"/>
    </w:rPr>
  </w:style>
  <w:style w:type="character" w:styleId="Textoennegrita">
    <w:name w:val="Strong"/>
    <w:basedOn w:val="Fuentedeprrafopredeter"/>
    <w:uiPriority w:val="22"/>
    <w:qFormat/>
    <w:rsid w:val="007A4CFC"/>
    <w:rPr>
      <w:b/>
      <w:bCs/>
    </w:rPr>
  </w:style>
  <w:style w:type="character" w:customStyle="1" w:styleId="hgkelc">
    <w:name w:val="hgkelc"/>
    <w:basedOn w:val="Fuentedeprrafopredeter"/>
    <w:rsid w:val="007A4CFC"/>
  </w:style>
  <w:style w:type="character" w:customStyle="1" w:styleId="kx21rb">
    <w:name w:val="kx21rb"/>
    <w:basedOn w:val="Fuentedeprrafopredeter"/>
    <w:rsid w:val="007A4CFC"/>
  </w:style>
  <w:style w:type="character" w:customStyle="1" w:styleId="relative">
    <w:name w:val="relative"/>
    <w:basedOn w:val="Fuentedeprrafopredeter"/>
    <w:rsid w:val="00570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302977">
      <w:bodyDiv w:val="1"/>
      <w:marLeft w:val="0"/>
      <w:marRight w:val="0"/>
      <w:marTop w:val="0"/>
      <w:marBottom w:val="0"/>
      <w:divBdr>
        <w:top w:val="none" w:sz="0" w:space="0" w:color="auto"/>
        <w:left w:val="none" w:sz="0" w:space="0" w:color="auto"/>
        <w:bottom w:val="none" w:sz="0" w:space="0" w:color="auto"/>
        <w:right w:val="none" w:sz="0" w:space="0" w:color="auto"/>
      </w:divBdr>
    </w:div>
    <w:div w:id="620770314">
      <w:bodyDiv w:val="1"/>
      <w:marLeft w:val="0"/>
      <w:marRight w:val="0"/>
      <w:marTop w:val="0"/>
      <w:marBottom w:val="0"/>
      <w:divBdr>
        <w:top w:val="none" w:sz="0" w:space="0" w:color="auto"/>
        <w:left w:val="none" w:sz="0" w:space="0" w:color="auto"/>
        <w:bottom w:val="none" w:sz="0" w:space="0" w:color="auto"/>
        <w:right w:val="none" w:sz="0" w:space="0" w:color="auto"/>
      </w:divBdr>
    </w:div>
    <w:div w:id="759637813">
      <w:bodyDiv w:val="1"/>
      <w:marLeft w:val="0"/>
      <w:marRight w:val="0"/>
      <w:marTop w:val="0"/>
      <w:marBottom w:val="0"/>
      <w:divBdr>
        <w:top w:val="none" w:sz="0" w:space="0" w:color="auto"/>
        <w:left w:val="none" w:sz="0" w:space="0" w:color="auto"/>
        <w:bottom w:val="none" w:sz="0" w:space="0" w:color="auto"/>
        <w:right w:val="none" w:sz="0" w:space="0" w:color="auto"/>
      </w:divBdr>
      <w:divsChild>
        <w:div w:id="249051604">
          <w:marLeft w:val="0"/>
          <w:marRight w:val="0"/>
          <w:marTop w:val="0"/>
          <w:marBottom w:val="0"/>
          <w:divBdr>
            <w:top w:val="none" w:sz="0" w:space="0" w:color="auto"/>
            <w:left w:val="none" w:sz="0" w:space="0" w:color="auto"/>
            <w:bottom w:val="none" w:sz="0" w:space="0" w:color="auto"/>
            <w:right w:val="none" w:sz="0" w:space="0" w:color="auto"/>
          </w:divBdr>
          <w:divsChild>
            <w:div w:id="1931349133">
              <w:marLeft w:val="0"/>
              <w:marRight w:val="0"/>
              <w:marTop w:val="0"/>
              <w:marBottom w:val="0"/>
              <w:divBdr>
                <w:top w:val="none" w:sz="0" w:space="0" w:color="auto"/>
                <w:left w:val="none" w:sz="0" w:space="0" w:color="auto"/>
                <w:bottom w:val="none" w:sz="0" w:space="0" w:color="auto"/>
                <w:right w:val="none" w:sz="0" w:space="0" w:color="auto"/>
              </w:divBdr>
              <w:divsChild>
                <w:div w:id="1600718488">
                  <w:marLeft w:val="0"/>
                  <w:marRight w:val="0"/>
                  <w:marTop w:val="0"/>
                  <w:marBottom w:val="0"/>
                  <w:divBdr>
                    <w:top w:val="none" w:sz="0" w:space="0" w:color="auto"/>
                    <w:left w:val="none" w:sz="0" w:space="0" w:color="auto"/>
                    <w:bottom w:val="none" w:sz="0" w:space="0" w:color="auto"/>
                    <w:right w:val="none" w:sz="0" w:space="0" w:color="auto"/>
                  </w:divBdr>
                  <w:divsChild>
                    <w:div w:id="436490421">
                      <w:marLeft w:val="0"/>
                      <w:marRight w:val="0"/>
                      <w:marTop w:val="0"/>
                      <w:marBottom w:val="0"/>
                      <w:divBdr>
                        <w:top w:val="none" w:sz="0" w:space="0" w:color="auto"/>
                        <w:left w:val="none" w:sz="0" w:space="0" w:color="auto"/>
                        <w:bottom w:val="none" w:sz="0" w:space="0" w:color="auto"/>
                        <w:right w:val="none" w:sz="0" w:space="0" w:color="auto"/>
                      </w:divBdr>
                      <w:divsChild>
                        <w:div w:id="197698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369752">
          <w:marLeft w:val="0"/>
          <w:marRight w:val="0"/>
          <w:marTop w:val="0"/>
          <w:marBottom w:val="0"/>
          <w:divBdr>
            <w:top w:val="none" w:sz="0" w:space="0" w:color="auto"/>
            <w:left w:val="none" w:sz="0" w:space="0" w:color="auto"/>
            <w:bottom w:val="none" w:sz="0" w:space="0" w:color="auto"/>
            <w:right w:val="none" w:sz="0" w:space="0" w:color="auto"/>
          </w:divBdr>
          <w:divsChild>
            <w:div w:id="1403986226">
              <w:marLeft w:val="0"/>
              <w:marRight w:val="0"/>
              <w:marTop w:val="0"/>
              <w:marBottom w:val="0"/>
              <w:divBdr>
                <w:top w:val="none" w:sz="0" w:space="0" w:color="auto"/>
                <w:left w:val="none" w:sz="0" w:space="0" w:color="auto"/>
                <w:bottom w:val="none" w:sz="0" w:space="0" w:color="auto"/>
                <w:right w:val="none" w:sz="0" w:space="0" w:color="auto"/>
              </w:divBdr>
              <w:divsChild>
                <w:div w:id="117840366">
                  <w:marLeft w:val="0"/>
                  <w:marRight w:val="0"/>
                  <w:marTop w:val="0"/>
                  <w:marBottom w:val="0"/>
                  <w:divBdr>
                    <w:top w:val="none" w:sz="0" w:space="0" w:color="auto"/>
                    <w:left w:val="none" w:sz="0" w:space="0" w:color="auto"/>
                    <w:bottom w:val="none" w:sz="0" w:space="0" w:color="auto"/>
                    <w:right w:val="none" w:sz="0" w:space="0" w:color="auto"/>
                  </w:divBdr>
                  <w:divsChild>
                    <w:div w:id="1977174852">
                      <w:marLeft w:val="0"/>
                      <w:marRight w:val="0"/>
                      <w:marTop w:val="0"/>
                      <w:marBottom w:val="0"/>
                      <w:divBdr>
                        <w:top w:val="none" w:sz="0" w:space="0" w:color="auto"/>
                        <w:left w:val="none" w:sz="0" w:space="0" w:color="auto"/>
                        <w:bottom w:val="none" w:sz="0" w:space="0" w:color="auto"/>
                        <w:right w:val="none" w:sz="0" w:space="0" w:color="auto"/>
                      </w:divBdr>
                      <w:divsChild>
                        <w:div w:id="20029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400385">
      <w:bodyDiv w:val="1"/>
      <w:marLeft w:val="0"/>
      <w:marRight w:val="0"/>
      <w:marTop w:val="0"/>
      <w:marBottom w:val="0"/>
      <w:divBdr>
        <w:top w:val="none" w:sz="0" w:space="0" w:color="auto"/>
        <w:left w:val="none" w:sz="0" w:space="0" w:color="auto"/>
        <w:bottom w:val="none" w:sz="0" w:space="0" w:color="auto"/>
        <w:right w:val="none" w:sz="0" w:space="0" w:color="auto"/>
      </w:divBdr>
    </w:div>
    <w:div w:id="922837859">
      <w:bodyDiv w:val="1"/>
      <w:marLeft w:val="0"/>
      <w:marRight w:val="0"/>
      <w:marTop w:val="0"/>
      <w:marBottom w:val="0"/>
      <w:divBdr>
        <w:top w:val="none" w:sz="0" w:space="0" w:color="auto"/>
        <w:left w:val="none" w:sz="0" w:space="0" w:color="auto"/>
        <w:bottom w:val="none" w:sz="0" w:space="0" w:color="auto"/>
        <w:right w:val="none" w:sz="0" w:space="0" w:color="auto"/>
      </w:divBdr>
    </w:div>
    <w:div w:id="1062289207">
      <w:bodyDiv w:val="1"/>
      <w:marLeft w:val="0"/>
      <w:marRight w:val="0"/>
      <w:marTop w:val="0"/>
      <w:marBottom w:val="0"/>
      <w:divBdr>
        <w:top w:val="none" w:sz="0" w:space="0" w:color="auto"/>
        <w:left w:val="none" w:sz="0" w:space="0" w:color="auto"/>
        <w:bottom w:val="none" w:sz="0" w:space="0" w:color="auto"/>
        <w:right w:val="none" w:sz="0" w:space="0" w:color="auto"/>
      </w:divBdr>
    </w:div>
    <w:div w:id="1339191594">
      <w:bodyDiv w:val="1"/>
      <w:marLeft w:val="0"/>
      <w:marRight w:val="0"/>
      <w:marTop w:val="0"/>
      <w:marBottom w:val="0"/>
      <w:divBdr>
        <w:top w:val="none" w:sz="0" w:space="0" w:color="auto"/>
        <w:left w:val="none" w:sz="0" w:space="0" w:color="auto"/>
        <w:bottom w:val="none" w:sz="0" w:space="0" w:color="auto"/>
        <w:right w:val="none" w:sz="0" w:space="0" w:color="auto"/>
      </w:divBdr>
      <w:divsChild>
        <w:div w:id="1001008039">
          <w:marLeft w:val="0"/>
          <w:marRight w:val="0"/>
          <w:marTop w:val="480"/>
          <w:marBottom w:val="0"/>
          <w:divBdr>
            <w:top w:val="none" w:sz="0" w:space="0" w:color="auto"/>
            <w:left w:val="none" w:sz="0" w:space="0" w:color="auto"/>
            <w:bottom w:val="none" w:sz="0" w:space="0" w:color="auto"/>
            <w:right w:val="none" w:sz="0" w:space="0" w:color="auto"/>
          </w:divBdr>
          <w:divsChild>
            <w:div w:id="1696496857">
              <w:marLeft w:val="0"/>
              <w:marRight w:val="0"/>
              <w:marTop w:val="0"/>
              <w:marBottom w:val="0"/>
              <w:divBdr>
                <w:top w:val="none" w:sz="0" w:space="0" w:color="auto"/>
                <w:left w:val="none" w:sz="0" w:space="0" w:color="auto"/>
                <w:bottom w:val="none" w:sz="0" w:space="0" w:color="auto"/>
                <w:right w:val="none" w:sz="0" w:space="0" w:color="auto"/>
              </w:divBdr>
            </w:div>
          </w:divsChild>
        </w:div>
        <w:div w:id="1332290314">
          <w:marLeft w:val="0"/>
          <w:marRight w:val="0"/>
          <w:marTop w:val="0"/>
          <w:marBottom w:val="0"/>
          <w:divBdr>
            <w:top w:val="none" w:sz="0" w:space="0" w:color="auto"/>
            <w:left w:val="none" w:sz="0" w:space="0" w:color="auto"/>
            <w:bottom w:val="none" w:sz="0" w:space="0" w:color="auto"/>
            <w:right w:val="none" w:sz="0" w:space="0" w:color="auto"/>
          </w:divBdr>
          <w:divsChild>
            <w:div w:id="589582651">
              <w:marLeft w:val="0"/>
              <w:marRight w:val="0"/>
              <w:marTop w:val="0"/>
              <w:marBottom w:val="0"/>
              <w:divBdr>
                <w:top w:val="none" w:sz="0" w:space="0" w:color="auto"/>
                <w:left w:val="none" w:sz="0" w:space="0" w:color="auto"/>
                <w:bottom w:val="none" w:sz="0" w:space="0" w:color="auto"/>
                <w:right w:val="none" w:sz="0" w:space="0" w:color="auto"/>
              </w:divBdr>
              <w:divsChild>
                <w:div w:id="715589707">
                  <w:marLeft w:val="0"/>
                  <w:marRight w:val="0"/>
                  <w:marTop w:val="0"/>
                  <w:marBottom w:val="0"/>
                  <w:divBdr>
                    <w:top w:val="none" w:sz="0" w:space="0" w:color="auto"/>
                    <w:left w:val="none" w:sz="0" w:space="0" w:color="auto"/>
                    <w:bottom w:val="none" w:sz="0" w:space="0" w:color="auto"/>
                    <w:right w:val="none" w:sz="0" w:space="0" w:color="auto"/>
                  </w:divBdr>
                </w:div>
              </w:divsChild>
            </w:div>
            <w:div w:id="1717586965">
              <w:marLeft w:val="0"/>
              <w:marRight w:val="0"/>
              <w:marTop w:val="0"/>
              <w:marBottom w:val="0"/>
              <w:divBdr>
                <w:top w:val="none" w:sz="0" w:space="0" w:color="auto"/>
                <w:left w:val="none" w:sz="0" w:space="0" w:color="auto"/>
                <w:bottom w:val="none" w:sz="0" w:space="0" w:color="auto"/>
                <w:right w:val="none" w:sz="0" w:space="0" w:color="auto"/>
              </w:divBdr>
              <w:divsChild>
                <w:div w:id="1693649383">
                  <w:marLeft w:val="0"/>
                  <w:marRight w:val="0"/>
                  <w:marTop w:val="0"/>
                  <w:marBottom w:val="0"/>
                  <w:divBdr>
                    <w:top w:val="none" w:sz="0" w:space="0" w:color="auto"/>
                    <w:left w:val="none" w:sz="0" w:space="0" w:color="auto"/>
                    <w:bottom w:val="none" w:sz="0" w:space="0" w:color="auto"/>
                    <w:right w:val="none" w:sz="0" w:space="0" w:color="auto"/>
                  </w:divBdr>
                </w:div>
              </w:divsChild>
            </w:div>
            <w:div w:id="938295993">
              <w:marLeft w:val="0"/>
              <w:marRight w:val="0"/>
              <w:marTop w:val="0"/>
              <w:marBottom w:val="0"/>
              <w:divBdr>
                <w:top w:val="none" w:sz="0" w:space="0" w:color="auto"/>
                <w:left w:val="none" w:sz="0" w:space="0" w:color="auto"/>
                <w:bottom w:val="none" w:sz="0" w:space="0" w:color="auto"/>
                <w:right w:val="none" w:sz="0" w:space="0" w:color="auto"/>
              </w:divBdr>
              <w:divsChild>
                <w:div w:id="16276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837879">
      <w:bodyDiv w:val="1"/>
      <w:marLeft w:val="0"/>
      <w:marRight w:val="0"/>
      <w:marTop w:val="0"/>
      <w:marBottom w:val="0"/>
      <w:divBdr>
        <w:top w:val="none" w:sz="0" w:space="0" w:color="auto"/>
        <w:left w:val="none" w:sz="0" w:space="0" w:color="auto"/>
        <w:bottom w:val="none" w:sz="0" w:space="0" w:color="auto"/>
        <w:right w:val="none" w:sz="0" w:space="0" w:color="auto"/>
      </w:divBdr>
    </w:div>
    <w:div w:id="1679309631">
      <w:bodyDiv w:val="1"/>
      <w:marLeft w:val="0"/>
      <w:marRight w:val="0"/>
      <w:marTop w:val="0"/>
      <w:marBottom w:val="0"/>
      <w:divBdr>
        <w:top w:val="none" w:sz="0" w:space="0" w:color="auto"/>
        <w:left w:val="none" w:sz="0" w:space="0" w:color="auto"/>
        <w:bottom w:val="none" w:sz="0" w:space="0" w:color="auto"/>
        <w:right w:val="none" w:sz="0" w:space="0" w:color="auto"/>
      </w:divBdr>
    </w:div>
    <w:div w:id="1766068921">
      <w:bodyDiv w:val="1"/>
      <w:marLeft w:val="0"/>
      <w:marRight w:val="0"/>
      <w:marTop w:val="0"/>
      <w:marBottom w:val="0"/>
      <w:divBdr>
        <w:top w:val="none" w:sz="0" w:space="0" w:color="auto"/>
        <w:left w:val="none" w:sz="0" w:space="0" w:color="auto"/>
        <w:bottom w:val="none" w:sz="0" w:space="0" w:color="auto"/>
        <w:right w:val="none" w:sz="0" w:space="0" w:color="auto"/>
      </w:divBdr>
    </w:div>
    <w:div w:id="214357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814</TotalTime>
  <Pages>1</Pages>
  <Words>469</Words>
  <Characters>2580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R. Externas</cp:lastModifiedBy>
  <cp:revision>39</cp:revision>
  <cp:lastPrinted>2025-06-24T17:52:00Z</cp:lastPrinted>
  <dcterms:created xsi:type="dcterms:W3CDTF">2025-05-09T13:30:00Z</dcterms:created>
  <dcterms:modified xsi:type="dcterms:W3CDTF">2025-06-24T19:30:00Z</dcterms:modified>
</cp:coreProperties>
</file>