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B17AF" w14:textId="77777777" w:rsidR="005B4A2D" w:rsidRDefault="005B4A2D" w:rsidP="006479E8">
      <w:pPr>
        <w:pStyle w:val="Sinespaciado"/>
        <w:rPr>
          <w:rFonts w:cs="Calibri"/>
          <w:b/>
          <w:bCs/>
          <w:sz w:val="24"/>
          <w:szCs w:val="24"/>
        </w:rPr>
      </w:pPr>
    </w:p>
    <w:p w14:paraId="5286175E" w14:textId="33C16CE3" w:rsidR="00EB0E6E" w:rsidRDefault="00EB0E6E" w:rsidP="00EB0E6E">
      <w:pPr>
        <w:pStyle w:val="Sinespaciado"/>
        <w:jc w:val="center"/>
        <w:rPr>
          <w:rFonts w:cs="Calibri"/>
          <w:b/>
          <w:bCs/>
          <w:sz w:val="24"/>
          <w:szCs w:val="24"/>
        </w:rPr>
      </w:pPr>
      <w:r>
        <w:rPr>
          <w:rFonts w:cs="Calibri"/>
          <w:b/>
          <w:bCs/>
          <w:sz w:val="24"/>
          <w:szCs w:val="24"/>
        </w:rPr>
        <w:t>BOLETÍN DE PRENSA</w:t>
      </w:r>
    </w:p>
    <w:p w14:paraId="416B493D" w14:textId="0A9811C0" w:rsidR="00EB0E6E" w:rsidRDefault="00EB0E6E" w:rsidP="00EB0E6E">
      <w:pPr>
        <w:pStyle w:val="Sinespaciado"/>
        <w:tabs>
          <w:tab w:val="right" w:pos="8498"/>
        </w:tabs>
        <w:rPr>
          <w:rFonts w:cs="Calibri"/>
          <w:b/>
          <w:bCs/>
          <w:sz w:val="24"/>
          <w:szCs w:val="24"/>
        </w:rPr>
      </w:pPr>
      <w:r>
        <w:rPr>
          <w:rFonts w:cs="Calibri"/>
          <w:b/>
          <w:bCs/>
          <w:sz w:val="24"/>
          <w:szCs w:val="24"/>
        </w:rPr>
        <w:t>HGPT/8</w:t>
      </w:r>
      <w:r w:rsidR="0030221F">
        <w:rPr>
          <w:rFonts w:cs="Calibri"/>
          <w:b/>
          <w:bCs/>
          <w:sz w:val="24"/>
          <w:szCs w:val="24"/>
        </w:rPr>
        <w:t>38</w:t>
      </w:r>
      <w:r>
        <w:rPr>
          <w:rFonts w:cs="Calibri"/>
          <w:b/>
          <w:bCs/>
          <w:sz w:val="24"/>
          <w:szCs w:val="24"/>
        </w:rPr>
        <w:t>/</w:t>
      </w:r>
      <w:r w:rsidR="008978A7">
        <w:rPr>
          <w:rFonts w:cs="Calibri"/>
          <w:b/>
          <w:bCs/>
          <w:sz w:val="24"/>
          <w:szCs w:val="24"/>
        </w:rPr>
        <w:t>13</w:t>
      </w:r>
      <w:r>
        <w:rPr>
          <w:rFonts w:cs="Calibri"/>
          <w:b/>
          <w:bCs/>
          <w:sz w:val="24"/>
          <w:szCs w:val="24"/>
        </w:rPr>
        <w:t>/11/2025</w:t>
      </w:r>
    </w:p>
    <w:p w14:paraId="201AA304" w14:textId="77777777" w:rsidR="00BB60C3" w:rsidRDefault="00BB60C3" w:rsidP="00BB60C3">
      <w:pPr>
        <w:pStyle w:val="Sinespaciado"/>
        <w:tabs>
          <w:tab w:val="right" w:pos="8498"/>
        </w:tabs>
        <w:jc w:val="center"/>
        <w:rPr>
          <w:rFonts w:cs="Calibri"/>
          <w:b/>
          <w:bCs/>
          <w:sz w:val="24"/>
          <w:szCs w:val="24"/>
        </w:rPr>
      </w:pPr>
    </w:p>
    <w:p w14:paraId="68B5A348" w14:textId="77777777" w:rsidR="00BB60C3" w:rsidRDefault="00BB60C3" w:rsidP="00BB60C3">
      <w:pPr>
        <w:pStyle w:val="Sinespaciado"/>
        <w:tabs>
          <w:tab w:val="right" w:pos="8498"/>
        </w:tabs>
        <w:jc w:val="center"/>
        <w:rPr>
          <w:rFonts w:cs="Calibri"/>
          <w:b/>
          <w:bCs/>
          <w:sz w:val="24"/>
          <w:szCs w:val="24"/>
        </w:rPr>
      </w:pPr>
    </w:p>
    <w:p w14:paraId="6825F9E5" w14:textId="13F0B144" w:rsidR="0030221F" w:rsidRDefault="0030221F" w:rsidP="0030221F">
      <w:pPr>
        <w:pStyle w:val="Sinespaciado"/>
        <w:tabs>
          <w:tab w:val="right" w:pos="8498"/>
        </w:tabs>
        <w:jc w:val="center"/>
        <w:rPr>
          <w:rFonts w:cs="Calibri"/>
          <w:b/>
          <w:bCs/>
          <w:sz w:val="24"/>
          <w:szCs w:val="24"/>
        </w:rPr>
      </w:pPr>
      <w:r>
        <w:rPr>
          <w:rFonts w:cs="Calibri"/>
          <w:b/>
          <w:bCs/>
          <w:sz w:val="24"/>
          <w:szCs w:val="24"/>
        </w:rPr>
        <w:t xml:space="preserve">ESTUDIANTES DEL ISTE ENTREGARON AL GOBIERNO PROVINCIAL  </w:t>
      </w:r>
    </w:p>
    <w:p w14:paraId="0523813B" w14:textId="408FCFDC" w:rsidR="00BB60C3" w:rsidRDefault="0030221F" w:rsidP="0030221F">
      <w:pPr>
        <w:pStyle w:val="Sinespaciado"/>
        <w:tabs>
          <w:tab w:val="right" w:pos="8498"/>
        </w:tabs>
        <w:jc w:val="center"/>
        <w:rPr>
          <w:rFonts w:cs="Calibri"/>
          <w:b/>
          <w:bCs/>
          <w:sz w:val="24"/>
          <w:szCs w:val="24"/>
        </w:rPr>
      </w:pPr>
      <w:r>
        <w:rPr>
          <w:rFonts w:cs="Calibri"/>
          <w:b/>
          <w:bCs/>
          <w:sz w:val="24"/>
          <w:szCs w:val="24"/>
        </w:rPr>
        <w:t>PROYECTOS QUE IMPULSAN EL DESARROLLO LOCAL</w:t>
      </w:r>
    </w:p>
    <w:p w14:paraId="01256B5D" w14:textId="77777777" w:rsidR="0030221F" w:rsidRPr="00BB60C3" w:rsidRDefault="0030221F" w:rsidP="0030221F">
      <w:pPr>
        <w:pStyle w:val="Sinespaciado"/>
        <w:tabs>
          <w:tab w:val="right" w:pos="8498"/>
        </w:tabs>
        <w:jc w:val="center"/>
        <w:rPr>
          <w:rFonts w:cs="Calibri"/>
          <w:b/>
          <w:bCs/>
          <w:sz w:val="24"/>
          <w:szCs w:val="24"/>
        </w:rPr>
      </w:pPr>
    </w:p>
    <w:p w14:paraId="2A9B84F0" w14:textId="77777777" w:rsidR="00BB60C3" w:rsidRPr="008F50A6" w:rsidRDefault="00BB60C3" w:rsidP="00BB60C3">
      <w:pPr>
        <w:pStyle w:val="Sinespaciado"/>
        <w:tabs>
          <w:tab w:val="right" w:pos="8498"/>
        </w:tabs>
        <w:jc w:val="both"/>
        <w:rPr>
          <w:rFonts w:cs="Calibri"/>
        </w:rPr>
      </w:pPr>
      <w:r w:rsidRPr="008F50A6">
        <w:rPr>
          <w:rFonts w:cs="Calibri"/>
        </w:rPr>
        <w:t>En un evento especial desarrollado el martes 11 de noviembre de 2025 en el Auditorio del Gobierno Provincial de Tungurahua, los estudiantes del Instituto Tecnológico Superior Universitario España (ISTE) presentaron los resultados de los Proyectos de Servicio Comunitario PAO 2025. La jornada fue organizada por la Unidad de Enlace Social y Empresarial del ISTE y contó con el respaldo del Gobierno Provincial de Tungurahua, a través de la Dirección de Producción y su Unidad de Competitividad.</w:t>
      </w:r>
    </w:p>
    <w:p w14:paraId="2B47B2D2" w14:textId="77777777" w:rsidR="00BB60C3" w:rsidRPr="008F50A6" w:rsidRDefault="00BB60C3" w:rsidP="00BB60C3">
      <w:pPr>
        <w:pStyle w:val="Sinespaciado"/>
        <w:tabs>
          <w:tab w:val="right" w:pos="8498"/>
        </w:tabs>
        <w:jc w:val="both"/>
        <w:rPr>
          <w:rFonts w:cs="Calibri"/>
        </w:rPr>
      </w:pPr>
    </w:p>
    <w:p w14:paraId="23C138EC" w14:textId="77777777" w:rsidR="0030221F" w:rsidRPr="008F50A6" w:rsidRDefault="00BB60C3" w:rsidP="0030221F">
      <w:pPr>
        <w:pStyle w:val="Sinespaciado"/>
        <w:tabs>
          <w:tab w:val="right" w:pos="8498"/>
        </w:tabs>
        <w:jc w:val="both"/>
        <w:rPr>
          <w:rFonts w:cs="Calibri"/>
        </w:rPr>
      </w:pPr>
      <w:r w:rsidRPr="008F50A6">
        <w:rPr>
          <w:rFonts w:cs="Calibri"/>
        </w:rPr>
        <w:t>Este trabajo conjunto se enmarca en el convenio de cooperación entre ambas instituciones, mediante el cual se promueve la responsabilidad social, la transferencia de conocimientos y la ejecución de proyectos que impulsen el desarrollo humano, social y sostenible de Tungurahua y del país.</w:t>
      </w:r>
    </w:p>
    <w:p w14:paraId="35539C54" w14:textId="77777777" w:rsidR="0030221F" w:rsidRPr="008F50A6" w:rsidRDefault="0030221F" w:rsidP="0030221F">
      <w:pPr>
        <w:pStyle w:val="Sinespaciado"/>
        <w:tabs>
          <w:tab w:val="right" w:pos="8498"/>
        </w:tabs>
        <w:jc w:val="both"/>
        <w:rPr>
          <w:rFonts w:cs="Calibri"/>
        </w:rPr>
      </w:pPr>
    </w:p>
    <w:p w14:paraId="7A94C3F4" w14:textId="77777777" w:rsidR="00E720E2" w:rsidRDefault="0030221F" w:rsidP="00BB60C3">
      <w:pPr>
        <w:pStyle w:val="Sinespaciado"/>
        <w:tabs>
          <w:tab w:val="right" w:pos="8498"/>
        </w:tabs>
        <w:jc w:val="both"/>
        <w:rPr>
          <w:rFonts w:cs="Calibri"/>
        </w:rPr>
      </w:pPr>
      <w:r w:rsidRPr="008F50A6">
        <w:rPr>
          <w:rFonts w:cs="Calibri"/>
        </w:rPr>
        <w:t xml:space="preserve">El objetivo fue socializar los resultados y aprendizajes de los proyectos de vinculación con el fin de fortalecer la relación institución- comunidad, promover la mejora continua  </w:t>
      </w:r>
    </w:p>
    <w:p w14:paraId="6610A9B3" w14:textId="77777777" w:rsidR="00E720E2" w:rsidRDefault="00E720E2" w:rsidP="00BB60C3">
      <w:pPr>
        <w:pStyle w:val="Sinespaciado"/>
        <w:tabs>
          <w:tab w:val="right" w:pos="8498"/>
        </w:tabs>
        <w:jc w:val="both"/>
        <w:rPr>
          <w:rFonts w:cs="Calibri"/>
        </w:rPr>
      </w:pPr>
    </w:p>
    <w:p w14:paraId="301F8E3F" w14:textId="284B1996" w:rsidR="00BB60C3" w:rsidRPr="008F50A6" w:rsidRDefault="00BB60C3" w:rsidP="00BB60C3">
      <w:pPr>
        <w:pStyle w:val="Sinespaciado"/>
        <w:tabs>
          <w:tab w:val="right" w:pos="8498"/>
        </w:tabs>
        <w:jc w:val="both"/>
        <w:rPr>
          <w:rFonts w:cs="Calibri"/>
        </w:rPr>
      </w:pPr>
      <w:r w:rsidRPr="008F50A6">
        <w:rPr>
          <w:rFonts w:cs="Calibri"/>
        </w:rPr>
        <w:t xml:space="preserve">El evento contó con la participación del Ing. Épsilon Meléndez Romo, </w:t>
      </w:r>
      <w:proofErr w:type="spellStart"/>
      <w:r w:rsidRPr="008F50A6">
        <w:rPr>
          <w:rFonts w:cs="Calibri"/>
        </w:rPr>
        <w:t>MSc</w:t>
      </w:r>
      <w:proofErr w:type="spellEnd"/>
      <w:r w:rsidR="008F50A6" w:rsidRPr="008F50A6">
        <w:rPr>
          <w:rFonts w:cs="Calibri"/>
        </w:rPr>
        <w:t>,</w:t>
      </w:r>
      <w:r w:rsidRPr="008F50A6">
        <w:rPr>
          <w:rFonts w:cs="Calibri"/>
        </w:rPr>
        <w:t xml:space="preserve"> </w:t>
      </w:r>
      <w:proofErr w:type="gramStart"/>
      <w:r w:rsidRPr="008F50A6">
        <w:rPr>
          <w:rFonts w:cs="Calibri"/>
        </w:rPr>
        <w:t>Presidente</w:t>
      </w:r>
      <w:proofErr w:type="gramEnd"/>
      <w:r w:rsidRPr="008F50A6">
        <w:rPr>
          <w:rFonts w:cs="Calibri"/>
        </w:rPr>
        <w:t xml:space="preserve"> de Regentes – Canciller del ISTE; Dra. Lilia Villavicencio, Directora de Producción del Gobierno Provincial de Tungurahua; </w:t>
      </w:r>
      <w:proofErr w:type="spellStart"/>
      <w:r w:rsidRPr="008F50A6">
        <w:rPr>
          <w:rFonts w:cs="Calibri"/>
        </w:rPr>
        <w:t>Mgs</w:t>
      </w:r>
      <w:proofErr w:type="spellEnd"/>
      <w:r w:rsidRPr="008F50A6">
        <w:rPr>
          <w:rFonts w:cs="Calibri"/>
        </w:rPr>
        <w:t xml:space="preserve">. Soledad Falconí, </w:t>
      </w:r>
      <w:proofErr w:type="gramStart"/>
      <w:r w:rsidRPr="008F50A6">
        <w:rPr>
          <w:rFonts w:cs="Calibri"/>
        </w:rPr>
        <w:t>Directora</w:t>
      </w:r>
      <w:proofErr w:type="gramEnd"/>
      <w:r w:rsidRPr="008F50A6">
        <w:rPr>
          <w:rFonts w:cs="Calibri"/>
        </w:rPr>
        <w:t xml:space="preserve"> Zonal 3 del Ministerio de Producción, Comercio Exterior e Inversiones; Ing. Santiago Ramírez, Director de Enlace Social y Empresarial del ISTE; Diego Molina, Vicerrector Académico del ISTE; además de docentes, tutores, técnicos de la Unidad de Competitividad del Gobierno Provincial, emprendedores capacitados, estudiantes e invitados especiales. </w:t>
      </w:r>
    </w:p>
    <w:p w14:paraId="0428CCA3" w14:textId="77777777" w:rsidR="008F50A6" w:rsidRPr="008F50A6" w:rsidRDefault="008F50A6" w:rsidP="008F50A6">
      <w:pPr>
        <w:pStyle w:val="Sinespaciado"/>
        <w:tabs>
          <w:tab w:val="right" w:pos="8498"/>
        </w:tabs>
        <w:jc w:val="both"/>
        <w:rPr>
          <w:rFonts w:cs="Calibri"/>
        </w:rPr>
      </w:pPr>
    </w:p>
    <w:p w14:paraId="3875C16F" w14:textId="75C1C1C0" w:rsidR="008F50A6" w:rsidRPr="008F50A6" w:rsidRDefault="008F50A6" w:rsidP="008F50A6">
      <w:pPr>
        <w:pStyle w:val="Sinespaciado"/>
        <w:tabs>
          <w:tab w:val="right" w:pos="8498"/>
        </w:tabs>
        <w:jc w:val="both"/>
        <w:rPr>
          <w:rFonts w:cs="Calibri"/>
        </w:rPr>
      </w:pPr>
      <w:r w:rsidRPr="008F50A6">
        <w:rPr>
          <w:rFonts w:cs="Calibri"/>
        </w:rPr>
        <w:t xml:space="preserve">Durante la jornada se socializaron los resultados cuantitativos y cualitativos de los proyectos </w:t>
      </w:r>
      <w:proofErr w:type="gramStart"/>
      <w:r w:rsidRPr="008F50A6">
        <w:rPr>
          <w:rFonts w:cs="Calibri"/>
        </w:rPr>
        <w:t>ejecutados  reconociendo</w:t>
      </w:r>
      <w:proofErr w:type="gramEnd"/>
      <w:r w:rsidRPr="008F50A6">
        <w:rPr>
          <w:rFonts w:cs="Calibri"/>
        </w:rPr>
        <w:t xml:space="preserve"> la participación de los estudiantes, docentes y entidades beneficiadas, y generando insumos para la mejora continua de futuras iniciativas.</w:t>
      </w:r>
    </w:p>
    <w:p w14:paraId="188A8815" w14:textId="77777777" w:rsidR="008F50A6" w:rsidRPr="008F50A6" w:rsidRDefault="008F50A6" w:rsidP="008F50A6">
      <w:pPr>
        <w:pStyle w:val="Sinespaciado"/>
        <w:tabs>
          <w:tab w:val="right" w:pos="8498"/>
        </w:tabs>
        <w:jc w:val="both"/>
        <w:rPr>
          <w:rFonts w:cs="Calibri"/>
        </w:rPr>
      </w:pPr>
    </w:p>
    <w:p w14:paraId="78BBD200" w14:textId="2AFB7B8A" w:rsidR="00BB60C3" w:rsidRPr="008F50A6" w:rsidRDefault="008F50A6" w:rsidP="00BB60C3">
      <w:pPr>
        <w:pStyle w:val="Sinespaciado"/>
        <w:tabs>
          <w:tab w:val="right" w:pos="8498"/>
        </w:tabs>
        <w:jc w:val="both"/>
        <w:rPr>
          <w:rFonts w:cs="Calibri"/>
        </w:rPr>
      </w:pPr>
      <w:r w:rsidRPr="008F50A6">
        <w:rPr>
          <w:rFonts w:cs="Calibri"/>
        </w:rPr>
        <w:t>El</w:t>
      </w:r>
      <w:r w:rsidR="00BB60C3" w:rsidRPr="008F50A6">
        <w:rPr>
          <w:rFonts w:cs="Calibri"/>
        </w:rPr>
        <w:t xml:space="preserve"> Ing. Épsilon Meléndez destacó la actualización entre la formación técnica y el servicio comunitario como ejes del desarrollo local. Señaló que esta colaboración con el Gobierno Provincial de Tungurahua permitió fortalecer las capacidades de 15 emprendedores mediante la innovación y la aplicación de nuevas técnicas que mejoran su proyección en el mercado.</w:t>
      </w:r>
    </w:p>
    <w:p w14:paraId="587430CD" w14:textId="77777777" w:rsidR="00BB60C3" w:rsidRPr="008F50A6" w:rsidRDefault="00BB60C3" w:rsidP="00BB60C3">
      <w:pPr>
        <w:pStyle w:val="Sinespaciado"/>
        <w:tabs>
          <w:tab w:val="right" w:pos="8498"/>
        </w:tabs>
        <w:jc w:val="both"/>
        <w:rPr>
          <w:rFonts w:cs="Calibri"/>
        </w:rPr>
      </w:pPr>
    </w:p>
    <w:p w14:paraId="7E740751" w14:textId="77777777" w:rsidR="008F50A6" w:rsidRPr="008F50A6" w:rsidRDefault="00BB60C3" w:rsidP="008F50A6">
      <w:pPr>
        <w:pStyle w:val="Sinespaciado"/>
        <w:tabs>
          <w:tab w:val="right" w:pos="8498"/>
        </w:tabs>
        <w:jc w:val="both"/>
        <w:rPr>
          <w:rFonts w:cs="Calibri"/>
        </w:rPr>
      </w:pPr>
      <w:r w:rsidRPr="008F50A6">
        <w:rPr>
          <w:rFonts w:cs="Calibri"/>
        </w:rPr>
        <w:t xml:space="preserve">Por su parte, la Dra. Lilia Villavicencio, Directora de Producción, manifestó la importancia de los jóvenes al servicio del cambio, sus experiencias exitosas de vinculación con la comunidad, en la que resaltó la importancia del trabajo articulado para fortalecer el sector productivo de </w:t>
      </w:r>
      <w:proofErr w:type="spellStart"/>
      <w:proofErr w:type="gramStart"/>
      <w:r w:rsidRPr="008F50A6">
        <w:rPr>
          <w:rFonts w:cs="Calibri"/>
        </w:rPr>
        <w:t>Tungurahua.“</w:t>
      </w:r>
      <w:proofErr w:type="gramEnd"/>
      <w:r w:rsidRPr="008F50A6">
        <w:rPr>
          <w:rFonts w:cs="Calibri"/>
        </w:rPr>
        <w:t>Apoyamos</w:t>
      </w:r>
      <w:proofErr w:type="spellEnd"/>
      <w:r w:rsidRPr="008F50A6">
        <w:rPr>
          <w:rFonts w:cs="Calibri"/>
        </w:rPr>
        <w:t xml:space="preserve"> a los emprendedores de la provincia con capacitación, asistencia técnica e innovación. Agradecemos al ISTE, a sus autoridades y docentes por compartir el compromiso de trabajar juntos por el desarrollo productivo y humano de nuestra gente</w:t>
      </w:r>
      <w:r w:rsidR="008F50A6" w:rsidRPr="008F50A6">
        <w:rPr>
          <w:rFonts w:cs="Calibri"/>
        </w:rPr>
        <w:t>”</w:t>
      </w:r>
      <w:r w:rsidRPr="008F50A6">
        <w:rPr>
          <w:rFonts w:cs="Calibri"/>
        </w:rPr>
        <w:t>.</w:t>
      </w:r>
    </w:p>
    <w:p w14:paraId="6288594C" w14:textId="77777777" w:rsidR="000401BE" w:rsidRDefault="000401BE" w:rsidP="008F50A6">
      <w:pPr>
        <w:pStyle w:val="Sinespaciado"/>
        <w:tabs>
          <w:tab w:val="right" w:pos="8498"/>
        </w:tabs>
        <w:jc w:val="both"/>
        <w:rPr>
          <w:rFonts w:cs="Calibri"/>
        </w:rPr>
      </w:pPr>
    </w:p>
    <w:p w14:paraId="52D10DE8" w14:textId="6589622E" w:rsidR="008F50A6" w:rsidRPr="008F50A6" w:rsidRDefault="008F50A6" w:rsidP="008F50A6">
      <w:pPr>
        <w:pStyle w:val="Sinespaciado"/>
        <w:tabs>
          <w:tab w:val="right" w:pos="8498"/>
        </w:tabs>
        <w:jc w:val="both"/>
        <w:rPr>
          <w:rFonts w:cs="Calibri"/>
        </w:rPr>
      </w:pPr>
      <w:r w:rsidRPr="008F50A6">
        <w:rPr>
          <w:rFonts w:cs="Calibri"/>
        </w:rPr>
        <w:t xml:space="preserve"> En el marco del evento se entregaron de manera simbólica los productos finales a los representantes de las comunidades beneficiarias.</w:t>
      </w:r>
    </w:p>
    <w:p w14:paraId="390F668E" w14:textId="77777777" w:rsidR="008F50A6" w:rsidRPr="008F50A6" w:rsidRDefault="008F50A6" w:rsidP="008F50A6">
      <w:pPr>
        <w:pStyle w:val="Sinespaciado"/>
        <w:tabs>
          <w:tab w:val="right" w:pos="8498"/>
        </w:tabs>
        <w:jc w:val="both"/>
        <w:rPr>
          <w:rFonts w:cs="Calibri"/>
        </w:rPr>
      </w:pPr>
    </w:p>
    <w:p w14:paraId="7D354F7C" w14:textId="77777777" w:rsidR="000401BE" w:rsidRDefault="000401BE" w:rsidP="00BB60C3">
      <w:pPr>
        <w:pStyle w:val="Sinespaciado"/>
        <w:tabs>
          <w:tab w:val="right" w:pos="8498"/>
        </w:tabs>
        <w:jc w:val="both"/>
        <w:rPr>
          <w:rFonts w:cs="Calibri"/>
        </w:rPr>
      </w:pPr>
    </w:p>
    <w:p w14:paraId="3FADBEA7" w14:textId="77777777" w:rsidR="000401BE" w:rsidRDefault="000401BE" w:rsidP="00BB60C3">
      <w:pPr>
        <w:pStyle w:val="Sinespaciado"/>
        <w:tabs>
          <w:tab w:val="right" w:pos="8498"/>
        </w:tabs>
        <w:jc w:val="both"/>
        <w:rPr>
          <w:rFonts w:cs="Calibri"/>
        </w:rPr>
      </w:pPr>
    </w:p>
    <w:p w14:paraId="1BB39ECF" w14:textId="77777777" w:rsidR="000401BE" w:rsidRDefault="000401BE" w:rsidP="00BB60C3">
      <w:pPr>
        <w:pStyle w:val="Sinespaciado"/>
        <w:tabs>
          <w:tab w:val="right" w:pos="8498"/>
        </w:tabs>
        <w:jc w:val="both"/>
        <w:rPr>
          <w:rFonts w:cs="Calibri"/>
        </w:rPr>
      </w:pPr>
    </w:p>
    <w:p w14:paraId="1AA85CE1" w14:textId="0777D85A" w:rsidR="00BB60C3" w:rsidRPr="008F50A6" w:rsidRDefault="00BB60C3" w:rsidP="00BB60C3">
      <w:pPr>
        <w:pStyle w:val="Sinespaciado"/>
        <w:tabs>
          <w:tab w:val="right" w:pos="8498"/>
        </w:tabs>
        <w:jc w:val="both"/>
        <w:rPr>
          <w:rFonts w:cs="Calibri"/>
        </w:rPr>
      </w:pPr>
      <w:r w:rsidRPr="008F50A6">
        <w:rPr>
          <w:rFonts w:cs="Calibri"/>
        </w:rPr>
        <w:t xml:space="preserve">La </w:t>
      </w:r>
      <w:proofErr w:type="spellStart"/>
      <w:r w:rsidRPr="008F50A6">
        <w:rPr>
          <w:rFonts w:cs="Calibri"/>
        </w:rPr>
        <w:t>Mgs</w:t>
      </w:r>
      <w:proofErr w:type="spellEnd"/>
      <w:r w:rsidRPr="008F50A6">
        <w:rPr>
          <w:rFonts w:cs="Calibri"/>
        </w:rPr>
        <w:t xml:space="preserve">. Soledad Falconí, </w:t>
      </w:r>
      <w:proofErr w:type="gramStart"/>
      <w:r w:rsidRPr="008F50A6">
        <w:rPr>
          <w:rFonts w:cs="Calibri"/>
        </w:rPr>
        <w:t>Directora</w:t>
      </w:r>
      <w:proofErr w:type="gramEnd"/>
      <w:r w:rsidRPr="008F50A6">
        <w:rPr>
          <w:rFonts w:cs="Calibri"/>
        </w:rPr>
        <w:t xml:space="preserve"> Zonal 3 del Ministerio de Producción, también destacó el impacto social de la formación técnica, que integra el conocimiento académico al servicio comunitario, contribuyendo a la competitividad y sostenibilidad de los emprendimientos locales.</w:t>
      </w:r>
    </w:p>
    <w:p w14:paraId="47FFF184" w14:textId="77777777" w:rsidR="00BB60C3" w:rsidRPr="008F50A6" w:rsidRDefault="00BB60C3" w:rsidP="00BB60C3">
      <w:pPr>
        <w:pStyle w:val="Sinespaciado"/>
        <w:tabs>
          <w:tab w:val="right" w:pos="8498"/>
        </w:tabs>
        <w:jc w:val="both"/>
        <w:rPr>
          <w:rFonts w:cs="Calibri"/>
        </w:rPr>
      </w:pPr>
    </w:p>
    <w:p w14:paraId="675E1461" w14:textId="77777777" w:rsidR="00BB60C3" w:rsidRPr="008F50A6" w:rsidRDefault="00BB60C3" w:rsidP="00BB60C3">
      <w:pPr>
        <w:pStyle w:val="Sinespaciado"/>
        <w:tabs>
          <w:tab w:val="right" w:pos="8498"/>
        </w:tabs>
        <w:jc w:val="both"/>
        <w:rPr>
          <w:rFonts w:cs="Calibri"/>
        </w:rPr>
      </w:pPr>
      <w:r w:rsidRPr="008F50A6">
        <w:rPr>
          <w:rFonts w:cs="Calibri"/>
        </w:rPr>
        <w:t>El Ing. Épsilon Meléndez entregó reconocimientos a la Dra. Lilia Villavicencio y al equipo técnico de la Dirección de Producción por su colaboración interinstitucional y compromiso con el desarrollo comunitario, así como al MIPRO y a los tutores de los proyectos.</w:t>
      </w:r>
    </w:p>
    <w:p w14:paraId="1F40CA39" w14:textId="77777777" w:rsidR="00BB60C3" w:rsidRPr="008F50A6" w:rsidRDefault="00BB60C3" w:rsidP="00BB60C3">
      <w:pPr>
        <w:pStyle w:val="Sinespaciado"/>
        <w:tabs>
          <w:tab w:val="right" w:pos="8498"/>
        </w:tabs>
        <w:jc w:val="both"/>
        <w:rPr>
          <w:rFonts w:cs="Calibri"/>
        </w:rPr>
      </w:pPr>
    </w:p>
    <w:p w14:paraId="139A9F49" w14:textId="77777777" w:rsidR="00BB60C3" w:rsidRPr="008F50A6" w:rsidRDefault="00BB60C3" w:rsidP="00BB60C3">
      <w:pPr>
        <w:pStyle w:val="Sinespaciado"/>
        <w:tabs>
          <w:tab w:val="right" w:pos="8498"/>
        </w:tabs>
        <w:jc w:val="both"/>
        <w:rPr>
          <w:rFonts w:cs="Calibri"/>
        </w:rPr>
      </w:pPr>
      <w:r w:rsidRPr="008F50A6">
        <w:rPr>
          <w:rFonts w:cs="Calibri"/>
        </w:rPr>
        <w:t xml:space="preserve">Las exposiciones evidenciaron el impacto positivo de las iniciativas, que dotan a los emprendedores de herramientas para mejorar su competitividad, implementar canales digitales, reducir costos operativos y optimizar la logística de sus negocios. Entre las principales recomendaciones se incluyen fortalecer el marketing digital, utilizar empaques ecológicos, consolidar la presencia en redes sociales y </w:t>
      </w:r>
      <w:proofErr w:type="spellStart"/>
      <w:r w:rsidRPr="008F50A6">
        <w:rPr>
          <w:rFonts w:cs="Calibri"/>
        </w:rPr>
        <w:t>marketplaces</w:t>
      </w:r>
      <w:proofErr w:type="spellEnd"/>
      <w:r w:rsidRPr="008F50A6">
        <w:rPr>
          <w:rFonts w:cs="Calibri"/>
        </w:rPr>
        <w:t>, e implementar sistemas de monitoreo de desempeño.</w:t>
      </w:r>
    </w:p>
    <w:p w14:paraId="2DDD7E4D" w14:textId="77777777" w:rsidR="00BB60C3" w:rsidRPr="008F50A6" w:rsidRDefault="00BB60C3" w:rsidP="00BB60C3">
      <w:pPr>
        <w:pStyle w:val="Sinespaciado"/>
        <w:tabs>
          <w:tab w:val="right" w:pos="8498"/>
        </w:tabs>
        <w:jc w:val="both"/>
        <w:rPr>
          <w:rFonts w:cs="Calibri"/>
        </w:rPr>
      </w:pPr>
    </w:p>
    <w:p w14:paraId="65016ACC" w14:textId="77777777" w:rsidR="00BB60C3" w:rsidRPr="008F50A6" w:rsidRDefault="00BB60C3" w:rsidP="00EB0E6E">
      <w:pPr>
        <w:pStyle w:val="Sinespaciado"/>
        <w:tabs>
          <w:tab w:val="right" w:pos="8498"/>
        </w:tabs>
        <w:rPr>
          <w:rFonts w:cs="Calibri"/>
        </w:rPr>
      </w:pPr>
    </w:p>
    <w:p w14:paraId="3F186CBA" w14:textId="77777777" w:rsidR="008F50A6" w:rsidRPr="008F50A6" w:rsidRDefault="008F50A6" w:rsidP="00EB0E6E">
      <w:pPr>
        <w:pStyle w:val="Sinespaciado"/>
        <w:tabs>
          <w:tab w:val="right" w:pos="8498"/>
        </w:tabs>
        <w:rPr>
          <w:rFonts w:cs="Calibri"/>
          <w:b/>
          <w:bCs/>
        </w:rPr>
      </w:pPr>
    </w:p>
    <w:p w14:paraId="5E8FEE69" w14:textId="77777777" w:rsidR="00BB60C3" w:rsidRDefault="00BB60C3" w:rsidP="00EB0E6E">
      <w:pPr>
        <w:pStyle w:val="Sinespaciado"/>
        <w:tabs>
          <w:tab w:val="right" w:pos="8498"/>
        </w:tabs>
        <w:rPr>
          <w:rFonts w:cs="Calibri"/>
          <w:b/>
          <w:bCs/>
          <w:sz w:val="24"/>
          <w:szCs w:val="24"/>
        </w:rPr>
      </w:pPr>
    </w:p>
    <w:p w14:paraId="46482CC6" w14:textId="77777777" w:rsidR="00BB60C3" w:rsidRDefault="00BB60C3" w:rsidP="00EB0E6E">
      <w:pPr>
        <w:pStyle w:val="Sinespaciado"/>
        <w:tabs>
          <w:tab w:val="right" w:pos="8498"/>
        </w:tabs>
        <w:rPr>
          <w:rFonts w:cs="Calibri"/>
          <w:b/>
          <w:bCs/>
          <w:sz w:val="24"/>
          <w:szCs w:val="24"/>
        </w:rPr>
      </w:pPr>
    </w:p>
    <w:p w14:paraId="14BD9186" w14:textId="77777777" w:rsidR="00BB60C3" w:rsidRDefault="00BB60C3" w:rsidP="00EB0E6E">
      <w:pPr>
        <w:pStyle w:val="Sinespaciado"/>
        <w:tabs>
          <w:tab w:val="right" w:pos="8498"/>
        </w:tabs>
        <w:rPr>
          <w:rFonts w:cs="Calibri"/>
          <w:b/>
          <w:bCs/>
          <w:sz w:val="24"/>
          <w:szCs w:val="24"/>
        </w:rPr>
      </w:pPr>
    </w:p>
    <w:p w14:paraId="43C540B5" w14:textId="77777777" w:rsidR="00BB60C3" w:rsidRDefault="00BB60C3" w:rsidP="00EB0E6E">
      <w:pPr>
        <w:pStyle w:val="Sinespaciado"/>
        <w:tabs>
          <w:tab w:val="right" w:pos="8498"/>
        </w:tabs>
        <w:rPr>
          <w:rFonts w:cs="Calibri"/>
          <w:b/>
          <w:bCs/>
          <w:sz w:val="24"/>
          <w:szCs w:val="24"/>
        </w:rPr>
      </w:pPr>
    </w:p>
    <w:p w14:paraId="7C0C416A" w14:textId="77777777" w:rsidR="00BB60C3" w:rsidRDefault="00BB60C3" w:rsidP="00EB0E6E">
      <w:pPr>
        <w:pStyle w:val="Sinespaciado"/>
        <w:tabs>
          <w:tab w:val="right" w:pos="8498"/>
        </w:tabs>
        <w:rPr>
          <w:rFonts w:cs="Calibri"/>
          <w:b/>
          <w:bCs/>
          <w:sz w:val="24"/>
          <w:szCs w:val="24"/>
        </w:rPr>
      </w:pPr>
    </w:p>
    <w:p w14:paraId="3001D87E" w14:textId="77777777" w:rsidR="00BB60C3" w:rsidRDefault="00BB60C3" w:rsidP="00EB0E6E">
      <w:pPr>
        <w:pStyle w:val="Sinespaciado"/>
        <w:tabs>
          <w:tab w:val="right" w:pos="8498"/>
        </w:tabs>
        <w:rPr>
          <w:rFonts w:cs="Calibri"/>
          <w:b/>
          <w:bCs/>
          <w:sz w:val="24"/>
          <w:szCs w:val="24"/>
        </w:rPr>
      </w:pPr>
    </w:p>
    <w:p w14:paraId="5E4A02E2" w14:textId="77777777" w:rsidR="00BB60C3" w:rsidRDefault="00BB60C3" w:rsidP="00EB0E6E">
      <w:pPr>
        <w:pStyle w:val="Sinespaciado"/>
        <w:tabs>
          <w:tab w:val="right" w:pos="8498"/>
        </w:tabs>
        <w:rPr>
          <w:rFonts w:cs="Calibri"/>
          <w:b/>
          <w:bCs/>
          <w:sz w:val="24"/>
          <w:szCs w:val="24"/>
        </w:rPr>
      </w:pPr>
    </w:p>
    <w:p w14:paraId="1519AE84" w14:textId="77777777" w:rsidR="00BB60C3" w:rsidRDefault="00BB60C3" w:rsidP="00EB0E6E">
      <w:pPr>
        <w:pStyle w:val="Sinespaciado"/>
        <w:tabs>
          <w:tab w:val="right" w:pos="8498"/>
        </w:tabs>
        <w:rPr>
          <w:rFonts w:cs="Calibri"/>
          <w:b/>
          <w:bCs/>
          <w:sz w:val="24"/>
          <w:szCs w:val="24"/>
        </w:rPr>
      </w:pPr>
    </w:p>
    <w:p w14:paraId="2440F2CD" w14:textId="77777777" w:rsidR="00BB60C3" w:rsidRDefault="00BB60C3" w:rsidP="00EB0E6E">
      <w:pPr>
        <w:pStyle w:val="Sinespaciado"/>
        <w:tabs>
          <w:tab w:val="right" w:pos="8498"/>
        </w:tabs>
        <w:rPr>
          <w:rFonts w:cs="Calibri"/>
          <w:b/>
          <w:bCs/>
          <w:sz w:val="24"/>
          <w:szCs w:val="24"/>
        </w:rPr>
      </w:pPr>
    </w:p>
    <w:p w14:paraId="68B12133" w14:textId="77777777" w:rsidR="00BB60C3" w:rsidRDefault="00BB60C3" w:rsidP="00EB0E6E">
      <w:pPr>
        <w:pStyle w:val="Sinespaciado"/>
        <w:tabs>
          <w:tab w:val="right" w:pos="8498"/>
        </w:tabs>
        <w:rPr>
          <w:rFonts w:cs="Calibri"/>
          <w:b/>
          <w:bCs/>
          <w:sz w:val="24"/>
          <w:szCs w:val="24"/>
        </w:rPr>
      </w:pPr>
    </w:p>
    <w:p w14:paraId="15C17F07" w14:textId="77777777" w:rsidR="00BB60C3" w:rsidRDefault="00BB60C3" w:rsidP="00EB0E6E">
      <w:pPr>
        <w:pStyle w:val="Sinespaciado"/>
        <w:tabs>
          <w:tab w:val="right" w:pos="8498"/>
        </w:tabs>
        <w:rPr>
          <w:rFonts w:cs="Calibri"/>
          <w:b/>
          <w:bCs/>
          <w:sz w:val="24"/>
          <w:szCs w:val="24"/>
        </w:rPr>
      </w:pPr>
    </w:p>
    <w:p w14:paraId="2B89797D" w14:textId="77777777" w:rsidR="00BB60C3" w:rsidRDefault="00BB60C3" w:rsidP="00EB0E6E">
      <w:pPr>
        <w:pStyle w:val="Sinespaciado"/>
        <w:tabs>
          <w:tab w:val="right" w:pos="8498"/>
        </w:tabs>
        <w:rPr>
          <w:rFonts w:cs="Calibri"/>
          <w:b/>
          <w:bCs/>
          <w:sz w:val="24"/>
          <w:szCs w:val="24"/>
        </w:rPr>
      </w:pPr>
    </w:p>
    <w:p w14:paraId="173AEA39" w14:textId="77777777" w:rsidR="00BB60C3" w:rsidRDefault="00BB60C3" w:rsidP="00EB0E6E">
      <w:pPr>
        <w:pStyle w:val="Sinespaciado"/>
        <w:tabs>
          <w:tab w:val="right" w:pos="8498"/>
        </w:tabs>
        <w:rPr>
          <w:rFonts w:cs="Calibri"/>
          <w:b/>
          <w:bCs/>
          <w:sz w:val="24"/>
          <w:szCs w:val="24"/>
        </w:rPr>
      </w:pPr>
    </w:p>
    <w:p w14:paraId="6AEC1DC7" w14:textId="77777777" w:rsidR="00BB60C3" w:rsidRDefault="00BB60C3" w:rsidP="00EB0E6E">
      <w:pPr>
        <w:pStyle w:val="Sinespaciado"/>
        <w:tabs>
          <w:tab w:val="right" w:pos="8498"/>
        </w:tabs>
        <w:rPr>
          <w:rFonts w:cs="Calibri"/>
          <w:b/>
          <w:bCs/>
          <w:sz w:val="24"/>
          <w:szCs w:val="24"/>
        </w:rPr>
      </w:pPr>
    </w:p>
    <w:p w14:paraId="3BC5B2F9" w14:textId="77777777" w:rsidR="00BB60C3" w:rsidRDefault="00BB60C3" w:rsidP="00EB0E6E">
      <w:pPr>
        <w:pStyle w:val="Sinespaciado"/>
        <w:tabs>
          <w:tab w:val="right" w:pos="8498"/>
        </w:tabs>
        <w:rPr>
          <w:rFonts w:cs="Calibri"/>
          <w:b/>
          <w:bCs/>
          <w:sz w:val="24"/>
          <w:szCs w:val="24"/>
        </w:rPr>
      </w:pPr>
    </w:p>
    <w:p w14:paraId="1C9B1707" w14:textId="77777777" w:rsidR="00BB60C3" w:rsidRDefault="00BB60C3" w:rsidP="00EB0E6E">
      <w:pPr>
        <w:pStyle w:val="Sinespaciado"/>
        <w:tabs>
          <w:tab w:val="right" w:pos="8498"/>
        </w:tabs>
        <w:rPr>
          <w:rFonts w:cs="Calibri"/>
          <w:b/>
          <w:bCs/>
          <w:sz w:val="24"/>
          <w:szCs w:val="24"/>
        </w:rPr>
      </w:pPr>
    </w:p>
    <w:p w14:paraId="1C4BB273" w14:textId="77777777" w:rsidR="00BB60C3" w:rsidRDefault="00BB60C3" w:rsidP="00EB0E6E">
      <w:pPr>
        <w:pStyle w:val="Sinespaciado"/>
        <w:tabs>
          <w:tab w:val="right" w:pos="8498"/>
        </w:tabs>
        <w:rPr>
          <w:rFonts w:cs="Calibri"/>
          <w:b/>
          <w:bCs/>
          <w:sz w:val="24"/>
          <w:szCs w:val="24"/>
        </w:rPr>
      </w:pPr>
    </w:p>
    <w:p w14:paraId="529332E2" w14:textId="77777777" w:rsidR="00BB60C3" w:rsidRDefault="00BB60C3" w:rsidP="00EB0E6E">
      <w:pPr>
        <w:pStyle w:val="Sinespaciado"/>
        <w:tabs>
          <w:tab w:val="right" w:pos="8498"/>
        </w:tabs>
        <w:rPr>
          <w:rFonts w:cs="Calibri"/>
          <w:b/>
          <w:bCs/>
          <w:sz w:val="24"/>
          <w:szCs w:val="24"/>
        </w:rPr>
      </w:pPr>
    </w:p>
    <w:p w14:paraId="398AAF54" w14:textId="77777777" w:rsidR="00BB60C3" w:rsidRDefault="00BB60C3" w:rsidP="00EB0E6E">
      <w:pPr>
        <w:pStyle w:val="Sinespaciado"/>
        <w:tabs>
          <w:tab w:val="right" w:pos="8498"/>
        </w:tabs>
        <w:rPr>
          <w:rFonts w:cs="Calibri"/>
          <w:b/>
          <w:bCs/>
          <w:sz w:val="24"/>
          <w:szCs w:val="24"/>
        </w:rPr>
      </w:pPr>
    </w:p>
    <w:p w14:paraId="5996282E" w14:textId="77777777" w:rsidR="00BB60C3" w:rsidRDefault="00BB60C3" w:rsidP="00EB0E6E">
      <w:pPr>
        <w:pStyle w:val="Sinespaciado"/>
        <w:tabs>
          <w:tab w:val="right" w:pos="8498"/>
        </w:tabs>
        <w:rPr>
          <w:rFonts w:cs="Calibri"/>
          <w:b/>
          <w:bCs/>
          <w:sz w:val="24"/>
          <w:szCs w:val="24"/>
        </w:rPr>
      </w:pPr>
    </w:p>
    <w:p w14:paraId="6D8177C4" w14:textId="77777777" w:rsidR="00BB60C3" w:rsidRDefault="00BB60C3" w:rsidP="00EB0E6E">
      <w:pPr>
        <w:pStyle w:val="Sinespaciado"/>
        <w:tabs>
          <w:tab w:val="right" w:pos="8498"/>
        </w:tabs>
        <w:rPr>
          <w:rFonts w:cs="Calibri"/>
          <w:b/>
          <w:bCs/>
          <w:sz w:val="24"/>
          <w:szCs w:val="24"/>
        </w:rPr>
      </w:pPr>
    </w:p>
    <w:p w14:paraId="1B1F64E9" w14:textId="77777777" w:rsidR="00BB60C3" w:rsidRDefault="00BB60C3" w:rsidP="00EB0E6E">
      <w:pPr>
        <w:pStyle w:val="Sinespaciado"/>
        <w:tabs>
          <w:tab w:val="right" w:pos="8498"/>
        </w:tabs>
        <w:rPr>
          <w:rFonts w:cs="Calibri"/>
          <w:b/>
          <w:bCs/>
          <w:sz w:val="24"/>
          <w:szCs w:val="24"/>
        </w:rPr>
      </w:pPr>
    </w:p>
    <w:p w14:paraId="24E057AE" w14:textId="77777777" w:rsidR="00BB60C3" w:rsidRDefault="00BB60C3" w:rsidP="00EB0E6E">
      <w:pPr>
        <w:pStyle w:val="Sinespaciado"/>
        <w:tabs>
          <w:tab w:val="right" w:pos="8498"/>
        </w:tabs>
        <w:rPr>
          <w:rFonts w:cs="Calibri"/>
          <w:b/>
          <w:bCs/>
          <w:sz w:val="24"/>
          <w:szCs w:val="24"/>
        </w:rPr>
      </w:pPr>
    </w:p>
    <w:p w14:paraId="3B251EE4" w14:textId="77777777" w:rsidR="00BB60C3" w:rsidRDefault="00BB60C3" w:rsidP="00EB0E6E">
      <w:pPr>
        <w:pStyle w:val="Sinespaciado"/>
        <w:tabs>
          <w:tab w:val="right" w:pos="8498"/>
        </w:tabs>
        <w:rPr>
          <w:rFonts w:cs="Calibri"/>
          <w:b/>
          <w:bCs/>
          <w:sz w:val="24"/>
          <w:szCs w:val="24"/>
        </w:rPr>
      </w:pPr>
    </w:p>
    <w:p w14:paraId="2B603EDC" w14:textId="77777777" w:rsidR="00BB60C3" w:rsidRDefault="00BB60C3" w:rsidP="00EB0E6E">
      <w:pPr>
        <w:pStyle w:val="Sinespaciado"/>
        <w:tabs>
          <w:tab w:val="right" w:pos="8498"/>
        </w:tabs>
        <w:rPr>
          <w:rFonts w:cs="Calibri"/>
          <w:b/>
          <w:bCs/>
          <w:sz w:val="24"/>
          <w:szCs w:val="24"/>
        </w:rPr>
      </w:pPr>
    </w:p>
    <w:p w14:paraId="24CA156C" w14:textId="77777777" w:rsidR="00BB60C3" w:rsidRDefault="00BB60C3" w:rsidP="00EB0E6E">
      <w:pPr>
        <w:pStyle w:val="Sinespaciado"/>
        <w:tabs>
          <w:tab w:val="right" w:pos="8498"/>
        </w:tabs>
        <w:rPr>
          <w:rFonts w:cs="Calibri"/>
          <w:b/>
          <w:bCs/>
          <w:sz w:val="24"/>
          <w:szCs w:val="24"/>
        </w:rPr>
      </w:pPr>
    </w:p>
    <w:p w14:paraId="7E85C177" w14:textId="77777777" w:rsidR="00BB60C3" w:rsidRDefault="00BB60C3" w:rsidP="00EB0E6E">
      <w:pPr>
        <w:pStyle w:val="Sinespaciado"/>
        <w:tabs>
          <w:tab w:val="right" w:pos="8498"/>
        </w:tabs>
        <w:rPr>
          <w:rFonts w:cs="Calibri"/>
          <w:b/>
          <w:bCs/>
          <w:sz w:val="24"/>
          <w:szCs w:val="24"/>
        </w:rPr>
      </w:pPr>
    </w:p>
    <w:p w14:paraId="18AC172C" w14:textId="77777777" w:rsidR="00BB60C3" w:rsidRDefault="00BB60C3" w:rsidP="00EB0E6E">
      <w:pPr>
        <w:pStyle w:val="Sinespaciado"/>
        <w:tabs>
          <w:tab w:val="right" w:pos="8498"/>
        </w:tabs>
        <w:rPr>
          <w:rFonts w:cs="Calibri"/>
          <w:b/>
          <w:bCs/>
          <w:sz w:val="24"/>
          <w:szCs w:val="24"/>
        </w:rPr>
      </w:pPr>
    </w:p>
    <w:p w14:paraId="357E5F17" w14:textId="77777777" w:rsidR="000401BE" w:rsidRPr="00F04785" w:rsidRDefault="000401BE" w:rsidP="00C96193">
      <w:pPr>
        <w:pStyle w:val="Sinespaciado"/>
        <w:jc w:val="both"/>
        <w:rPr>
          <w:sz w:val="28"/>
          <w:szCs w:val="28"/>
          <w:lang w:val="es-ES_tradnl"/>
        </w:rPr>
      </w:pPr>
    </w:p>
    <w:sectPr w:rsidR="000401BE" w:rsidRPr="00F04785"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10D9A" w14:textId="77777777" w:rsidR="00906B02" w:rsidRDefault="00906B02" w:rsidP="008361BB">
      <w:r>
        <w:separator/>
      </w:r>
    </w:p>
  </w:endnote>
  <w:endnote w:type="continuationSeparator" w:id="0">
    <w:p w14:paraId="54091225" w14:textId="77777777" w:rsidR="00906B02" w:rsidRDefault="00906B02"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183FF" w14:textId="77777777" w:rsidR="00906B02" w:rsidRDefault="00906B02" w:rsidP="008361BB">
      <w:r>
        <w:separator/>
      </w:r>
    </w:p>
  </w:footnote>
  <w:footnote w:type="continuationSeparator" w:id="0">
    <w:p w14:paraId="12B7904E" w14:textId="77777777" w:rsidR="00906B02" w:rsidRDefault="00906B02"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D8E"/>
    <w:multiLevelType w:val="hybridMultilevel"/>
    <w:tmpl w:val="7B8C3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E2020D"/>
    <w:multiLevelType w:val="multilevel"/>
    <w:tmpl w:val="9A007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94BB9"/>
    <w:multiLevelType w:val="hybridMultilevel"/>
    <w:tmpl w:val="C172CB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DD711B6"/>
    <w:multiLevelType w:val="hybridMultilevel"/>
    <w:tmpl w:val="4DA073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F45045A"/>
    <w:multiLevelType w:val="hybridMultilevel"/>
    <w:tmpl w:val="6ABAD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4278A9"/>
    <w:multiLevelType w:val="hybridMultilevel"/>
    <w:tmpl w:val="B80E9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A13D56"/>
    <w:multiLevelType w:val="hybridMultilevel"/>
    <w:tmpl w:val="B296D0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DB4C69"/>
    <w:multiLevelType w:val="hybridMultilevel"/>
    <w:tmpl w:val="380209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8"/>
  </w:num>
  <w:num w:numId="2" w16cid:durableId="895701370">
    <w:abstractNumId w:val="0"/>
  </w:num>
  <w:num w:numId="3" w16cid:durableId="1658024722">
    <w:abstractNumId w:val="5"/>
  </w:num>
  <w:num w:numId="4" w16cid:durableId="284890071">
    <w:abstractNumId w:val="6"/>
  </w:num>
  <w:num w:numId="5" w16cid:durableId="1041243752">
    <w:abstractNumId w:val="4"/>
  </w:num>
  <w:num w:numId="6" w16cid:durableId="119425999">
    <w:abstractNumId w:val="1"/>
  </w:num>
  <w:num w:numId="7" w16cid:durableId="1190024192">
    <w:abstractNumId w:val="7"/>
  </w:num>
  <w:num w:numId="8" w16cid:durableId="1181700121">
    <w:abstractNumId w:val="2"/>
  </w:num>
  <w:num w:numId="9" w16cid:durableId="2059668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23D0"/>
    <w:rsid w:val="00011E93"/>
    <w:rsid w:val="000138C5"/>
    <w:rsid w:val="000401BE"/>
    <w:rsid w:val="000436CB"/>
    <w:rsid w:val="00043C88"/>
    <w:rsid w:val="000513D5"/>
    <w:rsid w:val="00071097"/>
    <w:rsid w:val="00082F20"/>
    <w:rsid w:val="00091BFA"/>
    <w:rsid w:val="000959D9"/>
    <w:rsid w:val="000A1068"/>
    <w:rsid w:val="000B2854"/>
    <w:rsid w:val="000E0703"/>
    <w:rsid w:val="000E26BB"/>
    <w:rsid w:val="000E49EB"/>
    <w:rsid w:val="000F5273"/>
    <w:rsid w:val="001074B1"/>
    <w:rsid w:val="00113B7B"/>
    <w:rsid w:val="0012104E"/>
    <w:rsid w:val="00137016"/>
    <w:rsid w:val="00150409"/>
    <w:rsid w:val="001551B4"/>
    <w:rsid w:val="00160D8B"/>
    <w:rsid w:val="00162A1D"/>
    <w:rsid w:val="00165CC7"/>
    <w:rsid w:val="00166639"/>
    <w:rsid w:val="00181094"/>
    <w:rsid w:val="001949F1"/>
    <w:rsid w:val="001B378E"/>
    <w:rsid w:val="001C107F"/>
    <w:rsid w:val="001D74C3"/>
    <w:rsid w:val="002175F9"/>
    <w:rsid w:val="00224663"/>
    <w:rsid w:val="00273EF1"/>
    <w:rsid w:val="00277FD3"/>
    <w:rsid w:val="002C4981"/>
    <w:rsid w:val="002D2DDB"/>
    <w:rsid w:val="002E5D3D"/>
    <w:rsid w:val="002F1516"/>
    <w:rsid w:val="00300228"/>
    <w:rsid w:val="0030221F"/>
    <w:rsid w:val="0032182E"/>
    <w:rsid w:val="00322250"/>
    <w:rsid w:val="00352C24"/>
    <w:rsid w:val="00352E9A"/>
    <w:rsid w:val="00354587"/>
    <w:rsid w:val="00354C43"/>
    <w:rsid w:val="003576C1"/>
    <w:rsid w:val="003677C5"/>
    <w:rsid w:val="00374012"/>
    <w:rsid w:val="003928A7"/>
    <w:rsid w:val="003B55A1"/>
    <w:rsid w:val="003C6BD4"/>
    <w:rsid w:val="003C7792"/>
    <w:rsid w:val="003D64FC"/>
    <w:rsid w:val="003E3DD6"/>
    <w:rsid w:val="003E72FC"/>
    <w:rsid w:val="003F6802"/>
    <w:rsid w:val="004031EA"/>
    <w:rsid w:val="00407770"/>
    <w:rsid w:val="004255AE"/>
    <w:rsid w:val="00427686"/>
    <w:rsid w:val="0043222F"/>
    <w:rsid w:val="00443DE9"/>
    <w:rsid w:val="00450032"/>
    <w:rsid w:val="00465118"/>
    <w:rsid w:val="00474340"/>
    <w:rsid w:val="00477C4A"/>
    <w:rsid w:val="0048511B"/>
    <w:rsid w:val="00493215"/>
    <w:rsid w:val="004A1A4D"/>
    <w:rsid w:val="004C23F2"/>
    <w:rsid w:val="004D30D2"/>
    <w:rsid w:val="004F6EDE"/>
    <w:rsid w:val="00502C24"/>
    <w:rsid w:val="0050664B"/>
    <w:rsid w:val="00521BF4"/>
    <w:rsid w:val="00523E31"/>
    <w:rsid w:val="00533C95"/>
    <w:rsid w:val="00540584"/>
    <w:rsid w:val="005471A7"/>
    <w:rsid w:val="00554BE2"/>
    <w:rsid w:val="00562680"/>
    <w:rsid w:val="005668B8"/>
    <w:rsid w:val="0058418F"/>
    <w:rsid w:val="00593C86"/>
    <w:rsid w:val="00595F2D"/>
    <w:rsid w:val="005B1685"/>
    <w:rsid w:val="005B4A2D"/>
    <w:rsid w:val="005E1384"/>
    <w:rsid w:val="005E2355"/>
    <w:rsid w:val="005E24D8"/>
    <w:rsid w:val="00613EBA"/>
    <w:rsid w:val="00622C68"/>
    <w:rsid w:val="00641180"/>
    <w:rsid w:val="006414C7"/>
    <w:rsid w:val="00642AB2"/>
    <w:rsid w:val="00645629"/>
    <w:rsid w:val="006479E8"/>
    <w:rsid w:val="0065356E"/>
    <w:rsid w:val="00663F33"/>
    <w:rsid w:val="0066471C"/>
    <w:rsid w:val="0067329E"/>
    <w:rsid w:val="00684F85"/>
    <w:rsid w:val="00685A63"/>
    <w:rsid w:val="006B070D"/>
    <w:rsid w:val="006B5108"/>
    <w:rsid w:val="006B52B2"/>
    <w:rsid w:val="006B71A3"/>
    <w:rsid w:val="006C1836"/>
    <w:rsid w:val="006D14B9"/>
    <w:rsid w:val="006D1644"/>
    <w:rsid w:val="006F1880"/>
    <w:rsid w:val="006F4F62"/>
    <w:rsid w:val="0071091B"/>
    <w:rsid w:val="00714A0A"/>
    <w:rsid w:val="0072399D"/>
    <w:rsid w:val="00725830"/>
    <w:rsid w:val="00730BF3"/>
    <w:rsid w:val="007355AD"/>
    <w:rsid w:val="00735EC5"/>
    <w:rsid w:val="00750C44"/>
    <w:rsid w:val="0075443A"/>
    <w:rsid w:val="007609DD"/>
    <w:rsid w:val="0077569B"/>
    <w:rsid w:val="00776C7E"/>
    <w:rsid w:val="00781960"/>
    <w:rsid w:val="00787AA8"/>
    <w:rsid w:val="00787CE9"/>
    <w:rsid w:val="00790797"/>
    <w:rsid w:val="00795547"/>
    <w:rsid w:val="007A49AB"/>
    <w:rsid w:val="007B4795"/>
    <w:rsid w:val="007B6EA4"/>
    <w:rsid w:val="007D1144"/>
    <w:rsid w:val="007D38E5"/>
    <w:rsid w:val="007D4310"/>
    <w:rsid w:val="007D7E9C"/>
    <w:rsid w:val="00821383"/>
    <w:rsid w:val="00822829"/>
    <w:rsid w:val="008257BB"/>
    <w:rsid w:val="00826051"/>
    <w:rsid w:val="008361BB"/>
    <w:rsid w:val="00850673"/>
    <w:rsid w:val="00853188"/>
    <w:rsid w:val="008618B4"/>
    <w:rsid w:val="00863AEA"/>
    <w:rsid w:val="00863DF5"/>
    <w:rsid w:val="00873AE4"/>
    <w:rsid w:val="008775C6"/>
    <w:rsid w:val="0088774B"/>
    <w:rsid w:val="0089271D"/>
    <w:rsid w:val="008978A7"/>
    <w:rsid w:val="008A60E2"/>
    <w:rsid w:val="008B30B0"/>
    <w:rsid w:val="008F50A6"/>
    <w:rsid w:val="00904A70"/>
    <w:rsid w:val="00906B02"/>
    <w:rsid w:val="00910325"/>
    <w:rsid w:val="00925584"/>
    <w:rsid w:val="0093663A"/>
    <w:rsid w:val="00936CC1"/>
    <w:rsid w:val="0094216E"/>
    <w:rsid w:val="009501C3"/>
    <w:rsid w:val="009513F2"/>
    <w:rsid w:val="00960A85"/>
    <w:rsid w:val="00962E74"/>
    <w:rsid w:val="0096534F"/>
    <w:rsid w:val="0099578F"/>
    <w:rsid w:val="00996990"/>
    <w:rsid w:val="009C1786"/>
    <w:rsid w:val="009C41E4"/>
    <w:rsid w:val="009F29F0"/>
    <w:rsid w:val="00A03755"/>
    <w:rsid w:val="00A1420C"/>
    <w:rsid w:val="00A1650F"/>
    <w:rsid w:val="00A17A9F"/>
    <w:rsid w:val="00A204CA"/>
    <w:rsid w:val="00A20628"/>
    <w:rsid w:val="00A21353"/>
    <w:rsid w:val="00A42212"/>
    <w:rsid w:val="00A52DFD"/>
    <w:rsid w:val="00A544F1"/>
    <w:rsid w:val="00A5515F"/>
    <w:rsid w:val="00A56BBB"/>
    <w:rsid w:val="00A73DF4"/>
    <w:rsid w:val="00A83475"/>
    <w:rsid w:val="00A86628"/>
    <w:rsid w:val="00A948B0"/>
    <w:rsid w:val="00AC6974"/>
    <w:rsid w:val="00AE5081"/>
    <w:rsid w:val="00AE70A7"/>
    <w:rsid w:val="00AF7FCE"/>
    <w:rsid w:val="00B13276"/>
    <w:rsid w:val="00B34283"/>
    <w:rsid w:val="00B35BF8"/>
    <w:rsid w:val="00B417FD"/>
    <w:rsid w:val="00B5467E"/>
    <w:rsid w:val="00B64A9D"/>
    <w:rsid w:val="00B85D58"/>
    <w:rsid w:val="00B86292"/>
    <w:rsid w:val="00B959D3"/>
    <w:rsid w:val="00BA5FE5"/>
    <w:rsid w:val="00BA7B54"/>
    <w:rsid w:val="00BB60C3"/>
    <w:rsid w:val="00BB6608"/>
    <w:rsid w:val="00BC0C3D"/>
    <w:rsid w:val="00BC5819"/>
    <w:rsid w:val="00BE4629"/>
    <w:rsid w:val="00BE4B47"/>
    <w:rsid w:val="00BF004F"/>
    <w:rsid w:val="00C014F4"/>
    <w:rsid w:val="00C27396"/>
    <w:rsid w:val="00C33DCE"/>
    <w:rsid w:val="00C446B0"/>
    <w:rsid w:val="00C45FD4"/>
    <w:rsid w:val="00C46FB5"/>
    <w:rsid w:val="00C93276"/>
    <w:rsid w:val="00C94809"/>
    <w:rsid w:val="00C96193"/>
    <w:rsid w:val="00CA2E87"/>
    <w:rsid w:val="00CA682D"/>
    <w:rsid w:val="00CC4F1B"/>
    <w:rsid w:val="00CE5781"/>
    <w:rsid w:val="00CF69E3"/>
    <w:rsid w:val="00D05591"/>
    <w:rsid w:val="00D078A5"/>
    <w:rsid w:val="00D127E6"/>
    <w:rsid w:val="00D54046"/>
    <w:rsid w:val="00D6123C"/>
    <w:rsid w:val="00D75A34"/>
    <w:rsid w:val="00D87CEB"/>
    <w:rsid w:val="00D90A7E"/>
    <w:rsid w:val="00DA28B1"/>
    <w:rsid w:val="00DD19AA"/>
    <w:rsid w:val="00DE1C22"/>
    <w:rsid w:val="00DE620F"/>
    <w:rsid w:val="00DF551B"/>
    <w:rsid w:val="00E01399"/>
    <w:rsid w:val="00E05037"/>
    <w:rsid w:val="00E17F21"/>
    <w:rsid w:val="00E22C82"/>
    <w:rsid w:val="00E32DDB"/>
    <w:rsid w:val="00E369D9"/>
    <w:rsid w:val="00E449F4"/>
    <w:rsid w:val="00E507B6"/>
    <w:rsid w:val="00E54980"/>
    <w:rsid w:val="00E70C64"/>
    <w:rsid w:val="00E720E2"/>
    <w:rsid w:val="00E75551"/>
    <w:rsid w:val="00E812AD"/>
    <w:rsid w:val="00E81A88"/>
    <w:rsid w:val="00E82184"/>
    <w:rsid w:val="00E942EE"/>
    <w:rsid w:val="00EA36DC"/>
    <w:rsid w:val="00EB0E6E"/>
    <w:rsid w:val="00EE6E28"/>
    <w:rsid w:val="00EF179A"/>
    <w:rsid w:val="00F04785"/>
    <w:rsid w:val="00F05506"/>
    <w:rsid w:val="00F06D1C"/>
    <w:rsid w:val="00F14E7F"/>
    <w:rsid w:val="00F24F7D"/>
    <w:rsid w:val="00F2640C"/>
    <w:rsid w:val="00F37C57"/>
    <w:rsid w:val="00F57B3A"/>
    <w:rsid w:val="00F6429C"/>
    <w:rsid w:val="00F65CCC"/>
    <w:rsid w:val="00FB0762"/>
    <w:rsid w:val="00FB6842"/>
    <w:rsid w:val="00FC1D70"/>
    <w:rsid w:val="00FC2A69"/>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 w:type="character" w:styleId="Textoennegrita">
    <w:name w:val="Strong"/>
    <w:basedOn w:val="Fuentedeprrafopredeter"/>
    <w:uiPriority w:val="22"/>
    <w:qFormat/>
    <w:rsid w:val="00873AE4"/>
    <w:rPr>
      <w:b/>
      <w:bCs/>
    </w:rPr>
  </w:style>
  <w:style w:type="paragraph" w:styleId="NormalWeb">
    <w:name w:val="Normal (Web)"/>
    <w:basedOn w:val="Normal"/>
    <w:uiPriority w:val="99"/>
    <w:semiHidden/>
    <w:unhideWhenUsed/>
    <w:rsid w:val="0077569B"/>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vkekvd">
    <w:name w:val="vkekvd"/>
    <w:basedOn w:val="Fuentedeprrafopredeter"/>
    <w:rsid w:val="00DD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B4F6-D5C6-4AEC-BBE8-9C128CF5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2</Pages>
  <Words>623</Words>
  <Characters>3430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86</cp:revision>
  <cp:lastPrinted>2025-11-06T20:43:00Z</cp:lastPrinted>
  <dcterms:created xsi:type="dcterms:W3CDTF">2025-10-16T15:28:00Z</dcterms:created>
  <dcterms:modified xsi:type="dcterms:W3CDTF">2026-04-01T14:43:00Z</dcterms:modified>
</cp:coreProperties>
</file>