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F6C4" w14:textId="6F8B99BB" w:rsidR="00E43609" w:rsidRDefault="00F81420" w:rsidP="00230C93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</w:p>
    <w:p w14:paraId="4DE74AEC" w14:textId="77777777" w:rsidR="00714C67" w:rsidRDefault="00714C67" w:rsidP="007166CE">
      <w:pPr>
        <w:pStyle w:val="Sinespaciado"/>
        <w:jc w:val="both"/>
        <w:rPr>
          <w:rFonts w:cs="Calibri"/>
          <w:b/>
          <w:bCs/>
          <w:sz w:val="24"/>
          <w:szCs w:val="24"/>
        </w:rPr>
      </w:pPr>
    </w:p>
    <w:p w14:paraId="6A4CB2CA" w14:textId="77777777" w:rsidR="00DC3755" w:rsidRDefault="00DC3755" w:rsidP="00DC3755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1B73EE50" w14:textId="75D6CB42" w:rsidR="00DC3755" w:rsidRDefault="00DC3755" w:rsidP="00DC3755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HGPT/842/17/11/2025</w:t>
      </w:r>
    </w:p>
    <w:p w14:paraId="498A415D" w14:textId="77777777" w:rsidR="00DC3755" w:rsidRDefault="00DC3755" w:rsidP="00DC3755">
      <w:pPr>
        <w:pStyle w:val="Sinespaciado"/>
        <w:jc w:val="both"/>
        <w:rPr>
          <w:rFonts w:cs="Calibri"/>
          <w:b/>
          <w:bCs/>
          <w:sz w:val="24"/>
          <w:szCs w:val="24"/>
          <w:lang w:val="es-ES_tradnl"/>
        </w:rPr>
      </w:pPr>
    </w:p>
    <w:p w14:paraId="57FA5F81" w14:textId="77777777" w:rsidR="00DC3755" w:rsidRDefault="00DC3755" w:rsidP="00DC3755">
      <w:pPr>
        <w:pStyle w:val="Sinespaciado"/>
        <w:jc w:val="center"/>
        <w:rPr>
          <w:b/>
          <w:bCs/>
        </w:rPr>
      </w:pPr>
      <w:r>
        <w:rPr>
          <w:b/>
          <w:bCs/>
        </w:rPr>
        <w:t>PARQUE DE LA FAMILIA BAÑOS DE AGUA SANTA CELEBRARÁ</w:t>
      </w:r>
    </w:p>
    <w:p w14:paraId="3B2EC615" w14:textId="77777777" w:rsidR="00DC3755" w:rsidRDefault="00DC3755" w:rsidP="00DC3755">
      <w:pPr>
        <w:pStyle w:val="Sinespaciado"/>
        <w:jc w:val="center"/>
        <w:rPr>
          <w:b/>
          <w:bCs/>
        </w:rPr>
      </w:pPr>
      <w:r>
        <w:rPr>
          <w:b/>
          <w:bCs/>
        </w:rPr>
        <w:t>SU 12VO. ANIVERSARIO DE SERVICIO A LA COMUNIDAD</w:t>
      </w:r>
    </w:p>
    <w:p w14:paraId="0C71F4E4" w14:textId="77777777" w:rsidR="00DC3755" w:rsidRDefault="00DC3755" w:rsidP="00DC3755">
      <w:pPr>
        <w:spacing w:after="160" w:line="256" w:lineRule="auto"/>
        <w:jc w:val="center"/>
        <w:rPr>
          <w:rFonts w:ascii="Calibri" w:hAnsi="Calibri" w:cs="Calibri"/>
          <w:sz w:val="22"/>
          <w:szCs w:val="22"/>
          <w:lang w:val="es-MX"/>
        </w:rPr>
      </w:pPr>
    </w:p>
    <w:p w14:paraId="0ACC7977" w14:textId="77777777" w:rsidR="00DC3755" w:rsidRDefault="00DC3755" w:rsidP="00DC3755">
      <w:pPr>
        <w:spacing w:after="160" w:line="256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 xml:space="preserve">El Gobierno Provincial de Tungurahua el próximo domingo 23 de noviembre a partir de las 10H00 realizará un evento especial para celebrar el 12vo. Aniversario del Parque de la Familia Baños de Agua Santa, fortaleciendo la identidad comunitaria y promoviendo el turismo responsable. </w:t>
      </w:r>
    </w:p>
    <w:p w14:paraId="615C8B44" w14:textId="77777777" w:rsidR="00DC3755" w:rsidRDefault="00DC3755" w:rsidP="00DC3755">
      <w:pPr>
        <w:spacing w:after="160" w:line="256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>Esta celebración permitirá resaltar la importancia ecológica y recreativa, incentivar la participación ciudadana y familiar, promover el arte local, el deporte y la sostenibilidad ambiental y generar espacios de convivencia e inclusión.</w:t>
      </w:r>
    </w:p>
    <w:p w14:paraId="3657A305" w14:textId="77777777" w:rsidR="00DC3755" w:rsidRDefault="00DC3755" w:rsidP="00DC3755">
      <w:pPr>
        <w:spacing w:after="160" w:line="256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 xml:space="preserve">El Parque de la Familia Baños de Agua Santa se puso al servicio de la comunidad el 25 de octubre de 2013 y se ha consolidado como uno de los espacios más representativos de recreación, educación ambiental y convivencia familiar en la ciudad de Baños de Agua Santa. A lo largo de este tiempo ha recibido a miles de visitantes locales, nacionales, convirtiéndose en un referente de turismo sostenible y de la gestión responsable del entorno natural. </w:t>
      </w:r>
    </w:p>
    <w:p w14:paraId="5B15BF32" w14:textId="77777777" w:rsidR="00DC3755" w:rsidRDefault="00DC3755" w:rsidP="00DC3755">
      <w:pPr>
        <w:spacing w:after="160" w:line="256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 xml:space="preserve">Durante estos doce años de servicio a la colectividad, el parque ha evolucionado en infraestructura, oferta recreativa, así como con su compromiso ambiental, la inclusión y el bienestar de las familias. </w:t>
      </w:r>
    </w:p>
    <w:p w14:paraId="6C54CCD5" w14:textId="77777777" w:rsidR="00DC3755" w:rsidRDefault="00DC3755" w:rsidP="00DC3755">
      <w:pPr>
        <w:spacing w:after="160" w:line="256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 xml:space="preserve">Este aniversario  representa una ocasión especial para rendir homenaje a todas las personas que con su trabajo, esfuerzo y dedicación han contribuido  al crecimiento  y prestigio del parque  en especial  a dos valiosos  colaboradores que han sido parte fundamental de la historia institucional como  el Sr. Carlos Homero  Gómez, antiguo trabajador, quien ha demostrado  compromiso  y vocación  de servicio  en el mantenimiento de las instalaciones y cuidado de los espacios naturales así como el Ing. Luis </w:t>
      </w:r>
      <w:proofErr w:type="spellStart"/>
      <w:r>
        <w:rPr>
          <w:rFonts w:ascii="Calibri" w:hAnsi="Calibri" w:cs="Calibri"/>
          <w:sz w:val="22"/>
          <w:szCs w:val="22"/>
          <w:lang w:val="es-MX"/>
        </w:rPr>
        <w:t>Chungata</w:t>
      </w:r>
      <w:proofErr w:type="spellEnd"/>
      <w:r>
        <w:rPr>
          <w:rFonts w:ascii="Calibri" w:hAnsi="Calibri" w:cs="Calibri"/>
          <w:sz w:val="22"/>
          <w:szCs w:val="22"/>
          <w:lang w:val="es-MX"/>
        </w:rPr>
        <w:t>, ex Administrador  del Parque, cuya gestión ha dejado un legado significativo en la planificación, desarrollo y fortalecimiento de las actividades recreativas y ambientales del lugar. Los reconocimientos simbolizan el agradecimiento institucional y comunitario a quienes han contribuido con dedicación al bienestar colectivo.</w:t>
      </w:r>
    </w:p>
    <w:p w14:paraId="0C430842" w14:textId="77777777" w:rsidR="00DC3755" w:rsidRDefault="00DC3755" w:rsidP="00DC3755">
      <w:pPr>
        <w:spacing w:after="160" w:line="256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 xml:space="preserve">Con este aniversario celebramos un año más de existencia, historia, esfuerzo humano y visión de futuro que han permitido consolidar este espacio como un ejemplo de convivencia armónica entre el ser humano y la naturaleza.     </w:t>
      </w:r>
    </w:p>
    <w:p w14:paraId="02A08FA4" w14:textId="77777777" w:rsidR="00DC3755" w:rsidRDefault="00DC3755" w:rsidP="00DC3755">
      <w:pPr>
        <w:spacing w:after="160" w:line="256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 xml:space="preserve">La programación iniciará a las 10H00 con las presentaciones de artísticas que estarán bajo la coordinación del GAD Parroquial de </w:t>
      </w:r>
      <w:proofErr w:type="spellStart"/>
      <w:r>
        <w:rPr>
          <w:rFonts w:ascii="Calibri" w:hAnsi="Calibri" w:cs="Calibri"/>
          <w:sz w:val="22"/>
          <w:szCs w:val="22"/>
          <w:lang w:val="es-MX"/>
        </w:rPr>
        <w:t>Ulba</w:t>
      </w:r>
      <w:proofErr w:type="spellEnd"/>
      <w:r>
        <w:rPr>
          <w:rFonts w:ascii="Calibri" w:hAnsi="Calibri" w:cs="Calibri"/>
          <w:sz w:val="22"/>
          <w:szCs w:val="22"/>
          <w:lang w:val="es-MX"/>
        </w:rPr>
        <w:t xml:space="preserve"> y del GAD Municipal del cantón Baños de Agua Santa, que pondrán colorido y alegría a este evento.</w:t>
      </w:r>
    </w:p>
    <w:p w14:paraId="64B33AE0" w14:textId="77777777" w:rsidR="00DC3755" w:rsidRDefault="00DC3755" w:rsidP="00DC3755">
      <w:pPr>
        <w:spacing w:after="160" w:line="256" w:lineRule="auto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 xml:space="preserve">Después del evento artístico cultural, las autoridades del Gobierno Provincial y del cantón Baños de Agua Santa realizarán un recorrido por la Feria Productiva, que está ubicada en la Plaza de Ferias. </w:t>
      </w:r>
    </w:p>
    <w:p w14:paraId="7CA4BE73" w14:textId="520AD28D" w:rsidR="00DC3755" w:rsidRPr="003122A1" w:rsidRDefault="00DC3755" w:rsidP="00881712">
      <w:pPr>
        <w:spacing w:after="160" w:line="256" w:lineRule="auto"/>
        <w:jc w:val="both"/>
        <w:rPr>
          <w:rFonts w:cs="Calibri"/>
          <w:lang w:val="es-ES_tradnl"/>
        </w:rPr>
      </w:pPr>
      <w:r>
        <w:rPr>
          <w:rFonts w:ascii="Calibri" w:hAnsi="Calibri" w:cs="Calibri"/>
          <w:sz w:val="22"/>
          <w:szCs w:val="22"/>
          <w:lang w:val="es-MX"/>
        </w:rPr>
        <w:t xml:space="preserve">Este festejo contará con la presencia de las principales autoridades del Gobierno Provincial de Tungurahua, autoridades cantonales y parroquiales de Baños de Agua Santa, invitados especiales, emprendedores y ciudadanía en general.  </w:t>
      </w:r>
    </w:p>
    <w:sectPr w:rsidR="00DC3755" w:rsidRPr="003122A1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E1DBA" w14:textId="77777777" w:rsidR="00E62D58" w:rsidRDefault="00E62D58" w:rsidP="008361BB">
      <w:r>
        <w:separator/>
      </w:r>
    </w:p>
  </w:endnote>
  <w:endnote w:type="continuationSeparator" w:id="0">
    <w:p w14:paraId="15FAEA55" w14:textId="77777777" w:rsidR="00E62D58" w:rsidRDefault="00E62D58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0103" w14:textId="77777777" w:rsidR="00E62D58" w:rsidRDefault="00E62D58" w:rsidP="008361BB">
      <w:r>
        <w:separator/>
      </w:r>
    </w:p>
  </w:footnote>
  <w:footnote w:type="continuationSeparator" w:id="0">
    <w:p w14:paraId="0F9BF803" w14:textId="77777777" w:rsidR="00E62D58" w:rsidRDefault="00E62D58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2847"/>
    <w:multiLevelType w:val="hybridMultilevel"/>
    <w:tmpl w:val="BACA52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020D"/>
    <w:multiLevelType w:val="multilevel"/>
    <w:tmpl w:val="9A0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5045A"/>
    <w:multiLevelType w:val="hybridMultilevel"/>
    <w:tmpl w:val="6ABAD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6"/>
  </w:num>
  <w:num w:numId="2" w16cid:durableId="895701370">
    <w:abstractNumId w:val="0"/>
  </w:num>
  <w:num w:numId="3" w16cid:durableId="1658024722">
    <w:abstractNumId w:val="4"/>
  </w:num>
  <w:num w:numId="4" w16cid:durableId="284890071">
    <w:abstractNumId w:val="5"/>
  </w:num>
  <w:num w:numId="5" w16cid:durableId="1041243752">
    <w:abstractNumId w:val="3"/>
  </w:num>
  <w:num w:numId="6" w16cid:durableId="119425999">
    <w:abstractNumId w:val="2"/>
  </w:num>
  <w:num w:numId="7" w16cid:durableId="83056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23D0"/>
    <w:rsid w:val="00011E93"/>
    <w:rsid w:val="000436CB"/>
    <w:rsid w:val="000513D5"/>
    <w:rsid w:val="00071097"/>
    <w:rsid w:val="00080690"/>
    <w:rsid w:val="00082F20"/>
    <w:rsid w:val="000A1068"/>
    <w:rsid w:val="000E0703"/>
    <w:rsid w:val="000E49EB"/>
    <w:rsid w:val="000F5273"/>
    <w:rsid w:val="001074B1"/>
    <w:rsid w:val="00112018"/>
    <w:rsid w:val="00113B7B"/>
    <w:rsid w:val="0012104E"/>
    <w:rsid w:val="00137016"/>
    <w:rsid w:val="001551B4"/>
    <w:rsid w:val="00160D8B"/>
    <w:rsid w:val="00162A1D"/>
    <w:rsid w:val="00165CC7"/>
    <w:rsid w:val="00166639"/>
    <w:rsid w:val="001775E2"/>
    <w:rsid w:val="00181094"/>
    <w:rsid w:val="001949F1"/>
    <w:rsid w:val="001B378E"/>
    <w:rsid w:val="001B7334"/>
    <w:rsid w:val="001C107F"/>
    <w:rsid w:val="001D2311"/>
    <w:rsid w:val="001D74C3"/>
    <w:rsid w:val="001E30CC"/>
    <w:rsid w:val="002152FF"/>
    <w:rsid w:val="002175F9"/>
    <w:rsid w:val="00224663"/>
    <w:rsid w:val="00230C93"/>
    <w:rsid w:val="00277FD3"/>
    <w:rsid w:val="002D2DDB"/>
    <w:rsid w:val="002D362A"/>
    <w:rsid w:val="002E5D3D"/>
    <w:rsid w:val="002F1516"/>
    <w:rsid w:val="00300228"/>
    <w:rsid w:val="003122A1"/>
    <w:rsid w:val="0032182E"/>
    <w:rsid w:val="00322250"/>
    <w:rsid w:val="00352C24"/>
    <w:rsid w:val="00352E9A"/>
    <w:rsid w:val="00354587"/>
    <w:rsid w:val="00354C43"/>
    <w:rsid w:val="003576C1"/>
    <w:rsid w:val="003677C5"/>
    <w:rsid w:val="00374012"/>
    <w:rsid w:val="003928A7"/>
    <w:rsid w:val="003A4293"/>
    <w:rsid w:val="003C6BD4"/>
    <w:rsid w:val="003C7792"/>
    <w:rsid w:val="003D64FC"/>
    <w:rsid w:val="003E3DD6"/>
    <w:rsid w:val="003E72FC"/>
    <w:rsid w:val="003F6802"/>
    <w:rsid w:val="004031EA"/>
    <w:rsid w:val="004255AE"/>
    <w:rsid w:val="00427686"/>
    <w:rsid w:val="004457B1"/>
    <w:rsid w:val="00450032"/>
    <w:rsid w:val="00454972"/>
    <w:rsid w:val="00465118"/>
    <w:rsid w:val="00474340"/>
    <w:rsid w:val="00477C4A"/>
    <w:rsid w:val="0048511B"/>
    <w:rsid w:val="00493215"/>
    <w:rsid w:val="004A1A4D"/>
    <w:rsid w:val="004C23F2"/>
    <w:rsid w:val="004D30D2"/>
    <w:rsid w:val="004F6EDE"/>
    <w:rsid w:val="00502C24"/>
    <w:rsid w:val="0050664B"/>
    <w:rsid w:val="00523E31"/>
    <w:rsid w:val="00533C95"/>
    <w:rsid w:val="00540584"/>
    <w:rsid w:val="005471A7"/>
    <w:rsid w:val="00554BE2"/>
    <w:rsid w:val="00562680"/>
    <w:rsid w:val="00593C86"/>
    <w:rsid w:val="00595F2D"/>
    <w:rsid w:val="005B1685"/>
    <w:rsid w:val="005B4A2D"/>
    <w:rsid w:val="005E1384"/>
    <w:rsid w:val="005E2355"/>
    <w:rsid w:val="005E24D8"/>
    <w:rsid w:val="00613EBA"/>
    <w:rsid w:val="00622C68"/>
    <w:rsid w:val="006244AF"/>
    <w:rsid w:val="0063033A"/>
    <w:rsid w:val="00641180"/>
    <w:rsid w:val="006414C7"/>
    <w:rsid w:val="00642AB2"/>
    <w:rsid w:val="006438AC"/>
    <w:rsid w:val="00645629"/>
    <w:rsid w:val="006479E8"/>
    <w:rsid w:val="00663F33"/>
    <w:rsid w:val="00674496"/>
    <w:rsid w:val="00684F85"/>
    <w:rsid w:val="00685A63"/>
    <w:rsid w:val="006B070D"/>
    <w:rsid w:val="006B5108"/>
    <w:rsid w:val="006B52B2"/>
    <w:rsid w:val="006C0BBE"/>
    <w:rsid w:val="006C1836"/>
    <w:rsid w:val="006D14B9"/>
    <w:rsid w:val="006D1644"/>
    <w:rsid w:val="006F1880"/>
    <w:rsid w:val="006F4F62"/>
    <w:rsid w:val="00714C67"/>
    <w:rsid w:val="007156FD"/>
    <w:rsid w:val="007166CE"/>
    <w:rsid w:val="0072399D"/>
    <w:rsid w:val="007355AD"/>
    <w:rsid w:val="00736569"/>
    <w:rsid w:val="00750C44"/>
    <w:rsid w:val="0075443A"/>
    <w:rsid w:val="0077569B"/>
    <w:rsid w:val="00776C7E"/>
    <w:rsid w:val="00781960"/>
    <w:rsid w:val="00787AA8"/>
    <w:rsid w:val="00790797"/>
    <w:rsid w:val="00795547"/>
    <w:rsid w:val="007A49AB"/>
    <w:rsid w:val="007B4795"/>
    <w:rsid w:val="007B6EA4"/>
    <w:rsid w:val="007D1144"/>
    <w:rsid w:val="007D38E5"/>
    <w:rsid w:val="007D4310"/>
    <w:rsid w:val="007D7E9C"/>
    <w:rsid w:val="00821383"/>
    <w:rsid w:val="00822829"/>
    <w:rsid w:val="00822882"/>
    <w:rsid w:val="008257BB"/>
    <w:rsid w:val="00826051"/>
    <w:rsid w:val="008353AA"/>
    <w:rsid w:val="008361BB"/>
    <w:rsid w:val="00853188"/>
    <w:rsid w:val="008618B4"/>
    <w:rsid w:val="00873AE4"/>
    <w:rsid w:val="008775C6"/>
    <w:rsid w:val="00881712"/>
    <w:rsid w:val="0088774B"/>
    <w:rsid w:val="0089271D"/>
    <w:rsid w:val="008A60E2"/>
    <w:rsid w:val="008B0820"/>
    <w:rsid w:val="008B30B0"/>
    <w:rsid w:val="00904A70"/>
    <w:rsid w:val="00910325"/>
    <w:rsid w:val="00922DBA"/>
    <w:rsid w:val="00925584"/>
    <w:rsid w:val="0093663A"/>
    <w:rsid w:val="0094216E"/>
    <w:rsid w:val="009513F2"/>
    <w:rsid w:val="00962E74"/>
    <w:rsid w:val="0096534F"/>
    <w:rsid w:val="0099578F"/>
    <w:rsid w:val="00996990"/>
    <w:rsid w:val="009C41E4"/>
    <w:rsid w:val="009D41FA"/>
    <w:rsid w:val="009F29F0"/>
    <w:rsid w:val="00A03755"/>
    <w:rsid w:val="00A1420C"/>
    <w:rsid w:val="00A1650F"/>
    <w:rsid w:val="00A17A9F"/>
    <w:rsid w:val="00A204CA"/>
    <w:rsid w:val="00A20628"/>
    <w:rsid w:val="00A21353"/>
    <w:rsid w:val="00A544F1"/>
    <w:rsid w:val="00A5515F"/>
    <w:rsid w:val="00A56BBB"/>
    <w:rsid w:val="00A73DF4"/>
    <w:rsid w:val="00A81519"/>
    <w:rsid w:val="00A83475"/>
    <w:rsid w:val="00A86628"/>
    <w:rsid w:val="00A948B0"/>
    <w:rsid w:val="00AA7674"/>
    <w:rsid w:val="00AC6974"/>
    <w:rsid w:val="00AE5081"/>
    <w:rsid w:val="00AE70A7"/>
    <w:rsid w:val="00AF7FCE"/>
    <w:rsid w:val="00B13276"/>
    <w:rsid w:val="00B25F66"/>
    <w:rsid w:val="00B26E12"/>
    <w:rsid w:val="00B35BF8"/>
    <w:rsid w:val="00B417FD"/>
    <w:rsid w:val="00B5467E"/>
    <w:rsid w:val="00B64A9D"/>
    <w:rsid w:val="00B85D58"/>
    <w:rsid w:val="00B86292"/>
    <w:rsid w:val="00B959D3"/>
    <w:rsid w:val="00BA5FE5"/>
    <w:rsid w:val="00BA7B54"/>
    <w:rsid w:val="00BB6608"/>
    <w:rsid w:val="00BC0C3D"/>
    <w:rsid w:val="00BE4629"/>
    <w:rsid w:val="00BE4B47"/>
    <w:rsid w:val="00BF004F"/>
    <w:rsid w:val="00C014F4"/>
    <w:rsid w:val="00C33DCE"/>
    <w:rsid w:val="00C446B0"/>
    <w:rsid w:val="00C45FD4"/>
    <w:rsid w:val="00C46FB5"/>
    <w:rsid w:val="00C93276"/>
    <w:rsid w:val="00C94809"/>
    <w:rsid w:val="00C96193"/>
    <w:rsid w:val="00CA2E87"/>
    <w:rsid w:val="00CA682D"/>
    <w:rsid w:val="00CC3D83"/>
    <w:rsid w:val="00CC4F1B"/>
    <w:rsid w:val="00CD455C"/>
    <w:rsid w:val="00CE5781"/>
    <w:rsid w:val="00D04A60"/>
    <w:rsid w:val="00D05591"/>
    <w:rsid w:val="00D078A5"/>
    <w:rsid w:val="00D127E6"/>
    <w:rsid w:val="00D32751"/>
    <w:rsid w:val="00D6123C"/>
    <w:rsid w:val="00D75A34"/>
    <w:rsid w:val="00D87CEB"/>
    <w:rsid w:val="00D90A7E"/>
    <w:rsid w:val="00DA28B1"/>
    <w:rsid w:val="00DB7400"/>
    <w:rsid w:val="00DC3755"/>
    <w:rsid w:val="00DD19AA"/>
    <w:rsid w:val="00DE1C22"/>
    <w:rsid w:val="00DE620F"/>
    <w:rsid w:val="00E01399"/>
    <w:rsid w:val="00E05037"/>
    <w:rsid w:val="00E17F21"/>
    <w:rsid w:val="00E22C82"/>
    <w:rsid w:val="00E32DDB"/>
    <w:rsid w:val="00E369D9"/>
    <w:rsid w:val="00E43609"/>
    <w:rsid w:val="00E449F4"/>
    <w:rsid w:val="00E507B6"/>
    <w:rsid w:val="00E54980"/>
    <w:rsid w:val="00E62D58"/>
    <w:rsid w:val="00E70C64"/>
    <w:rsid w:val="00E75551"/>
    <w:rsid w:val="00E812AD"/>
    <w:rsid w:val="00E81A88"/>
    <w:rsid w:val="00E942EE"/>
    <w:rsid w:val="00EA36DC"/>
    <w:rsid w:val="00EB0E6E"/>
    <w:rsid w:val="00EE6E28"/>
    <w:rsid w:val="00EF179A"/>
    <w:rsid w:val="00F05506"/>
    <w:rsid w:val="00F06D1C"/>
    <w:rsid w:val="00F14E7F"/>
    <w:rsid w:val="00F1539B"/>
    <w:rsid w:val="00F24F7D"/>
    <w:rsid w:val="00F2640C"/>
    <w:rsid w:val="00F27DAB"/>
    <w:rsid w:val="00F35010"/>
    <w:rsid w:val="00F37C57"/>
    <w:rsid w:val="00F52831"/>
    <w:rsid w:val="00F6429C"/>
    <w:rsid w:val="00F65CCC"/>
    <w:rsid w:val="00F81420"/>
    <w:rsid w:val="00F9516D"/>
    <w:rsid w:val="00FB0762"/>
    <w:rsid w:val="00FB6842"/>
    <w:rsid w:val="00FC1D70"/>
    <w:rsid w:val="00FC5485"/>
    <w:rsid w:val="00FC7AC9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73A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56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customStyle="1" w:styleId="vkekvd">
    <w:name w:val="vkekvd"/>
    <w:basedOn w:val="Fuentedeprrafopredeter"/>
    <w:rsid w:val="00DD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B4F6-D5C6-4AEC-BBE8-9C128CF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87</cp:revision>
  <cp:lastPrinted>2025-11-07T19:50:00Z</cp:lastPrinted>
  <dcterms:created xsi:type="dcterms:W3CDTF">2025-10-16T15:28:00Z</dcterms:created>
  <dcterms:modified xsi:type="dcterms:W3CDTF">2026-04-01T14:50:00Z</dcterms:modified>
</cp:coreProperties>
</file>