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7D4F" w14:textId="77777777" w:rsidR="00E503A8" w:rsidRPr="004F0371" w:rsidRDefault="00E503A8" w:rsidP="00E503A8">
      <w:pPr>
        <w:rPr>
          <w:b/>
          <w:bCs/>
        </w:rPr>
      </w:pPr>
      <w:r w:rsidRPr="004F0371">
        <w:rPr>
          <w:b/>
          <w:bCs/>
        </w:rPr>
        <w:t>HGPT- No 87</w:t>
      </w:r>
      <w:r>
        <w:rPr>
          <w:b/>
          <w:bCs/>
        </w:rPr>
        <w:t>5</w:t>
      </w:r>
      <w:r w:rsidRPr="004F0371">
        <w:rPr>
          <w:b/>
          <w:bCs/>
        </w:rPr>
        <w:t>- 2</w:t>
      </w:r>
      <w:r>
        <w:rPr>
          <w:b/>
          <w:bCs/>
        </w:rPr>
        <w:t>7</w:t>
      </w:r>
      <w:r w:rsidRPr="004F0371">
        <w:rPr>
          <w:b/>
          <w:bCs/>
        </w:rPr>
        <w:t>/11/2025</w:t>
      </w:r>
    </w:p>
    <w:p w14:paraId="11731007" w14:textId="77777777" w:rsidR="00E503A8" w:rsidRPr="004F0371" w:rsidRDefault="00E503A8" w:rsidP="00E503A8"/>
    <w:p w14:paraId="063A853C" w14:textId="77777777" w:rsidR="00E503A8" w:rsidRPr="004F0371" w:rsidRDefault="00E503A8" w:rsidP="00E503A8"/>
    <w:p w14:paraId="0E15F41D" w14:textId="77777777" w:rsidR="00E503A8" w:rsidRDefault="00E503A8" w:rsidP="00E503A8">
      <w:pPr>
        <w:jc w:val="center"/>
        <w:rPr>
          <w:b/>
          <w:bCs/>
        </w:rPr>
      </w:pPr>
      <w:r w:rsidRPr="004F0371">
        <w:rPr>
          <w:b/>
          <w:bCs/>
        </w:rPr>
        <w:t>BOLETÍN DE PRENSA</w:t>
      </w:r>
    </w:p>
    <w:p w14:paraId="7B42C18A" w14:textId="77777777" w:rsidR="00E503A8" w:rsidRPr="004F0371" w:rsidRDefault="00E503A8" w:rsidP="00E503A8">
      <w:pPr>
        <w:jc w:val="center"/>
        <w:rPr>
          <w:b/>
          <w:bCs/>
        </w:rPr>
      </w:pPr>
    </w:p>
    <w:p w14:paraId="4B07D680" w14:textId="77777777" w:rsidR="00E503A8" w:rsidRDefault="00E503A8" w:rsidP="00E503A8">
      <w:pPr>
        <w:rPr>
          <w:lang w:val="es-ES"/>
        </w:rPr>
      </w:pPr>
    </w:p>
    <w:p w14:paraId="06BCC0A6" w14:textId="77777777" w:rsidR="00E503A8" w:rsidRDefault="00E503A8" w:rsidP="00E503A8">
      <w:pPr>
        <w:jc w:val="center"/>
        <w:rPr>
          <w:b/>
          <w:bCs/>
          <w:lang w:val="es-ES"/>
        </w:rPr>
      </w:pPr>
      <w:r w:rsidRPr="003E787A">
        <w:rPr>
          <w:b/>
          <w:bCs/>
          <w:lang w:val="es-ES"/>
        </w:rPr>
        <w:t xml:space="preserve">CELEBRACIÓN ANCESTRAL DE IDENTIDAD Y CULTURA DE KAPAC RAYMI </w:t>
      </w:r>
      <w:r>
        <w:rPr>
          <w:b/>
          <w:bCs/>
          <w:lang w:val="es-ES"/>
        </w:rPr>
        <w:t>“</w:t>
      </w:r>
      <w:r w:rsidRPr="003E787A">
        <w:rPr>
          <w:b/>
          <w:bCs/>
          <w:lang w:val="es-ES"/>
        </w:rPr>
        <w:t>FIESTA DE CAPITANES</w:t>
      </w:r>
      <w:r>
        <w:rPr>
          <w:b/>
          <w:bCs/>
          <w:lang w:val="es-ES"/>
        </w:rPr>
        <w:t>”</w:t>
      </w:r>
      <w:r w:rsidRPr="003E787A">
        <w:rPr>
          <w:b/>
          <w:bCs/>
          <w:lang w:val="es-ES"/>
        </w:rPr>
        <w:t>, EN EL PUEBLO DE S</w:t>
      </w:r>
      <w:r>
        <w:rPr>
          <w:b/>
          <w:bCs/>
          <w:lang w:val="es-ES"/>
        </w:rPr>
        <w:t>A</w:t>
      </w:r>
      <w:r w:rsidRPr="003E787A">
        <w:rPr>
          <w:b/>
          <w:bCs/>
          <w:lang w:val="es-ES"/>
        </w:rPr>
        <w:t>LASAKA</w:t>
      </w:r>
    </w:p>
    <w:p w14:paraId="1237531C" w14:textId="77777777" w:rsidR="00E503A8" w:rsidRPr="003E787A" w:rsidRDefault="00E503A8" w:rsidP="00E503A8">
      <w:pPr>
        <w:jc w:val="center"/>
        <w:rPr>
          <w:b/>
          <w:bCs/>
          <w:lang w:val="es-ES"/>
        </w:rPr>
      </w:pPr>
    </w:p>
    <w:p w14:paraId="6F7C127D" w14:textId="77777777" w:rsidR="00E503A8" w:rsidRDefault="00E503A8" w:rsidP="00E503A8">
      <w:pPr>
        <w:rPr>
          <w:lang w:val="es-ES"/>
        </w:rPr>
      </w:pPr>
    </w:p>
    <w:p w14:paraId="05DE43E5" w14:textId="77777777" w:rsidR="00E503A8" w:rsidRDefault="00E503A8" w:rsidP="00E503A8">
      <w:pPr>
        <w:rPr>
          <w:lang w:val="es-ES"/>
        </w:rPr>
      </w:pPr>
      <w:proofErr w:type="spellStart"/>
      <w:r w:rsidRPr="00406819">
        <w:rPr>
          <w:lang w:val="es-ES"/>
        </w:rPr>
        <w:t>Ñukanchik</w:t>
      </w:r>
      <w:proofErr w:type="spellEnd"/>
      <w:r w:rsidRPr="00406819">
        <w:rPr>
          <w:lang w:val="es-ES"/>
        </w:rPr>
        <w:t xml:space="preserve"> </w:t>
      </w:r>
      <w:proofErr w:type="spellStart"/>
      <w:r w:rsidRPr="00406819">
        <w:rPr>
          <w:lang w:val="es-ES"/>
        </w:rPr>
        <w:t>kapac</w:t>
      </w:r>
      <w:proofErr w:type="spellEnd"/>
      <w:r w:rsidRPr="00406819">
        <w:rPr>
          <w:lang w:val="es-ES"/>
        </w:rPr>
        <w:t xml:space="preserve"> </w:t>
      </w:r>
      <w:proofErr w:type="spellStart"/>
      <w:r w:rsidRPr="00406819">
        <w:rPr>
          <w:lang w:val="es-ES"/>
        </w:rPr>
        <w:t>Raymikunata</w:t>
      </w:r>
      <w:proofErr w:type="spellEnd"/>
      <w:r w:rsidRPr="00406819">
        <w:rPr>
          <w:lang w:val="es-ES"/>
        </w:rPr>
        <w:t xml:space="preserve"> </w:t>
      </w:r>
      <w:proofErr w:type="spellStart"/>
      <w:r w:rsidRPr="00406819">
        <w:rPr>
          <w:lang w:val="es-ES"/>
        </w:rPr>
        <w:t>salas</w:t>
      </w:r>
      <w:r>
        <w:rPr>
          <w:lang w:val="es-ES"/>
        </w:rPr>
        <w:t>a</w:t>
      </w:r>
      <w:r w:rsidRPr="00406819">
        <w:rPr>
          <w:lang w:val="es-ES"/>
        </w:rPr>
        <w:t>ka</w:t>
      </w:r>
      <w:proofErr w:type="spellEnd"/>
      <w:r w:rsidRPr="00406819">
        <w:rPr>
          <w:lang w:val="es-ES"/>
        </w:rPr>
        <w:t xml:space="preserve"> </w:t>
      </w:r>
      <w:proofErr w:type="spellStart"/>
      <w:r w:rsidRPr="00406819">
        <w:rPr>
          <w:lang w:val="es-ES"/>
        </w:rPr>
        <w:t>ukupi</w:t>
      </w:r>
      <w:proofErr w:type="spellEnd"/>
      <w:r w:rsidRPr="00406819">
        <w:rPr>
          <w:lang w:val="es-ES"/>
        </w:rPr>
        <w:t xml:space="preserve"> </w:t>
      </w:r>
      <w:proofErr w:type="spellStart"/>
      <w:r w:rsidRPr="00406819">
        <w:rPr>
          <w:lang w:val="es-ES"/>
        </w:rPr>
        <w:t>rurankuna</w:t>
      </w:r>
      <w:proofErr w:type="spellEnd"/>
      <w:r w:rsidRPr="00406819">
        <w:rPr>
          <w:lang w:val="es-ES"/>
        </w:rPr>
        <w:t xml:space="preserve">, </w:t>
      </w:r>
      <w:proofErr w:type="spellStart"/>
      <w:r w:rsidRPr="00406819">
        <w:rPr>
          <w:lang w:val="es-ES"/>
        </w:rPr>
        <w:t>kay</w:t>
      </w:r>
      <w:proofErr w:type="spellEnd"/>
      <w:r w:rsidRPr="00406819">
        <w:rPr>
          <w:lang w:val="es-ES"/>
        </w:rPr>
        <w:t xml:space="preserve"> </w:t>
      </w:r>
      <w:proofErr w:type="spellStart"/>
      <w:r>
        <w:rPr>
          <w:lang w:val="es-ES"/>
        </w:rPr>
        <w:t>punllakunata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kinsa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chusku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pishka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kapak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killata</w:t>
      </w:r>
      <w:proofErr w:type="spellEnd"/>
      <w:r>
        <w:rPr>
          <w:lang w:val="es-ES"/>
        </w:rPr>
        <w:t>.</w:t>
      </w:r>
    </w:p>
    <w:p w14:paraId="3ADF4CAF" w14:textId="77777777" w:rsidR="00E503A8" w:rsidRDefault="00E503A8" w:rsidP="00E503A8">
      <w:pPr>
        <w:rPr>
          <w:lang w:val="es-ES"/>
        </w:rPr>
      </w:pPr>
    </w:p>
    <w:p w14:paraId="238D9AA9" w14:textId="77777777" w:rsidR="00E503A8" w:rsidRPr="00406819" w:rsidRDefault="00E503A8" w:rsidP="00E503A8">
      <w:pPr>
        <w:rPr>
          <w:lang w:val="es-ES"/>
        </w:rPr>
      </w:pPr>
    </w:p>
    <w:p w14:paraId="0A730B02" w14:textId="77777777" w:rsidR="00E503A8" w:rsidRPr="00E642D3" w:rsidRDefault="00E503A8" w:rsidP="00E503A8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Los preparativos para la celebración de la fiesta del </w:t>
      </w:r>
      <w:proofErr w:type="spellStart"/>
      <w:r>
        <w:rPr>
          <w:sz w:val="22"/>
          <w:szCs w:val="22"/>
          <w:lang w:val="es-ES"/>
        </w:rPr>
        <w:t>Kapac</w:t>
      </w:r>
      <w:proofErr w:type="spellEnd"/>
      <w:r>
        <w:rPr>
          <w:sz w:val="22"/>
          <w:szCs w:val="22"/>
          <w:lang w:val="es-ES"/>
        </w:rPr>
        <w:t xml:space="preserve"> Raymi o Fiesta de los Capitanes es articulada</w:t>
      </w:r>
      <w:r w:rsidRPr="00E642D3">
        <w:rPr>
          <w:sz w:val="22"/>
          <w:szCs w:val="22"/>
          <w:lang w:val="es-ES"/>
        </w:rPr>
        <w:t xml:space="preserve"> entre el pueblo de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 xml:space="preserve"> y </w:t>
      </w:r>
      <w:r>
        <w:rPr>
          <w:sz w:val="22"/>
          <w:szCs w:val="22"/>
          <w:lang w:val="es-ES"/>
        </w:rPr>
        <w:t xml:space="preserve">los funcionarios del </w:t>
      </w:r>
      <w:r w:rsidRPr="00E642D3">
        <w:rPr>
          <w:sz w:val="22"/>
          <w:szCs w:val="22"/>
          <w:lang w:val="es-ES"/>
        </w:rPr>
        <w:t>Geopar</w:t>
      </w:r>
      <w:r>
        <w:rPr>
          <w:sz w:val="22"/>
          <w:szCs w:val="22"/>
          <w:lang w:val="es-ES"/>
        </w:rPr>
        <w:t>que Mundial UNESCO</w:t>
      </w:r>
      <w:r w:rsidRPr="00E642D3">
        <w:rPr>
          <w:sz w:val="22"/>
          <w:szCs w:val="22"/>
          <w:lang w:val="es-ES"/>
        </w:rPr>
        <w:t xml:space="preserve"> Volcán Tungurahua</w:t>
      </w:r>
      <w:r>
        <w:rPr>
          <w:sz w:val="22"/>
          <w:szCs w:val="22"/>
          <w:lang w:val="es-ES"/>
        </w:rPr>
        <w:t>. Este festejo</w:t>
      </w:r>
      <w:r w:rsidRPr="00E642D3">
        <w:rPr>
          <w:sz w:val="22"/>
          <w:szCs w:val="22"/>
          <w:lang w:val="es-ES"/>
        </w:rPr>
        <w:t xml:space="preserve"> ancestral</w:t>
      </w:r>
      <w:r>
        <w:rPr>
          <w:sz w:val="22"/>
          <w:szCs w:val="22"/>
          <w:lang w:val="es-ES"/>
        </w:rPr>
        <w:t xml:space="preserve"> se realizará en la</w:t>
      </w:r>
      <w:r w:rsidRPr="00E642D3">
        <w:rPr>
          <w:sz w:val="22"/>
          <w:szCs w:val="22"/>
          <w:lang w:val="es-ES"/>
        </w:rPr>
        <w:t xml:space="preserve"> plaza </w:t>
      </w:r>
      <w:r>
        <w:rPr>
          <w:sz w:val="22"/>
          <w:szCs w:val="22"/>
          <w:lang w:val="es-ES"/>
        </w:rPr>
        <w:t xml:space="preserve">central de </w:t>
      </w:r>
      <w:proofErr w:type="spellStart"/>
      <w:r w:rsidRPr="00E642D3">
        <w:rPr>
          <w:sz w:val="22"/>
          <w:szCs w:val="22"/>
          <w:lang w:val="es-ES"/>
        </w:rPr>
        <w:t>Chilkapamba</w:t>
      </w:r>
      <w:proofErr w:type="spellEnd"/>
      <w:r>
        <w:rPr>
          <w:sz w:val="22"/>
          <w:szCs w:val="22"/>
          <w:lang w:val="es-ES"/>
        </w:rPr>
        <w:t xml:space="preserve"> el 3, 4 y 5 de diciembre del 2025.</w:t>
      </w:r>
    </w:p>
    <w:p w14:paraId="7A79F562" w14:textId="77777777" w:rsidR="00E503A8" w:rsidRPr="00E642D3" w:rsidRDefault="00E503A8" w:rsidP="00E503A8">
      <w:pPr>
        <w:jc w:val="both"/>
        <w:rPr>
          <w:sz w:val="22"/>
          <w:szCs w:val="22"/>
          <w:lang w:val="es-ES"/>
        </w:rPr>
      </w:pPr>
    </w:p>
    <w:p w14:paraId="33C7B081" w14:textId="77777777" w:rsidR="00E503A8" w:rsidRDefault="00E503A8" w:rsidP="00E503A8">
      <w:pPr>
        <w:jc w:val="both"/>
        <w:rPr>
          <w:sz w:val="22"/>
          <w:szCs w:val="22"/>
          <w:lang w:val="es-ES"/>
        </w:rPr>
      </w:pPr>
      <w:r w:rsidRPr="00E642D3">
        <w:rPr>
          <w:sz w:val="22"/>
          <w:szCs w:val="22"/>
          <w:lang w:val="es-ES"/>
        </w:rPr>
        <w:t xml:space="preserve">Esta conmemoración, arraigada en la historia y la identidad del pueblo </w:t>
      </w:r>
      <w:proofErr w:type="spellStart"/>
      <w:r w:rsidRPr="00E642D3">
        <w:rPr>
          <w:sz w:val="22"/>
          <w:szCs w:val="22"/>
          <w:lang w:val="es-ES"/>
        </w:rPr>
        <w:t>kichwa</w:t>
      </w:r>
      <w:proofErr w:type="spellEnd"/>
      <w:r w:rsidRPr="00E642D3">
        <w:rPr>
          <w:sz w:val="22"/>
          <w:szCs w:val="22"/>
          <w:lang w:val="es-ES"/>
        </w:rPr>
        <w:t xml:space="preserve">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>, es una manifestación</w:t>
      </w:r>
      <w:r>
        <w:rPr>
          <w:sz w:val="22"/>
          <w:szCs w:val="22"/>
          <w:lang w:val="es-ES"/>
        </w:rPr>
        <w:t xml:space="preserve"> cultural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donde se resalta las</w:t>
      </w:r>
      <w:r w:rsidRPr="00E642D3">
        <w:rPr>
          <w:sz w:val="22"/>
          <w:szCs w:val="22"/>
          <w:lang w:val="es-ES"/>
        </w:rPr>
        <w:t xml:space="preserve"> costumbres,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 xml:space="preserve">música autóctona,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>danza y</w:t>
      </w:r>
      <w:r>
        <w:rPr>
          <w:sz w:val="22"/>
          <w:szCs w:val="22"/>
          <w:lang w:val="es-ES"/>
        </w:rPr>
        <w:t xml:space="preserve"> su</w:t>
      </w:r>
      <w:r w:rsidRPr="00E642D3">
        <w:rPr>
          <w:sz w:val="22"/>
          <w:szCs w:val="22"/>
          <w:lang w:val="es-ES"/>
        </w:rPr>
        <w:t xml:space="preserve"> cosmovisión</w:t>
      </w:r>
      <w:r>
        <w:rPr>
          <w:sz w:val="22"/>
          <w:szCs w:val="22"/>
          <w:lang w:val="es-ES"/>
        </w:rPr>
        <w:t xml:space="preserve"> andina</w:t>
      </w:r>
      <w:r w:rsidRPr="00E642D3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La celebración es una</w:t>
      </w:r>
      <w:r w:rsidRPr="00E642D3">
        <w:rPr>
          <w:sz w:val="22"/>
          <w:szCs w:val="22"/>
          <w:lang w:val="es-ES"/>
        </w:rPr>
        <w:t xml:space="preserve"> tradición </w:t>
      </w:r>
      <w:r>
        <w:rPr>
          <w:sz w:val="22"/>
          <w:szCs w:val="22"/>
          <w:lang w:val="es-ES"/>
        </w:rPr>
        <w:t xml:space="preserve">que es </w:t>
      </w:r>
      <w:r w:rsidRPr="00E642D3">
        <w:rPr>
          <w:sz w:val="22"/>
          <w:szCs w:val="22"/>
          <w:lang w:val="es-ES"/>
        </w:rPr>
        <w:t>transmitida de generación en generación</w:t>
      </w:r>
      <w:r>
        <w:rPr>
          <w:sz w:val="22"/>
          <w:szCs w:val="22"/>
          <w:lang w:val="es-ES"/>
        </w:rPr>
        <w:t>;</w:t>
      </w:r>
      <w:r w:rsidRPr="00E642D3">
        <w:rPr>
          <w:sz w:val="22"/>
          <w:szCs w:val="22"/>
          <w:lang w:val="es-ES"/>
        </w:rPr>
        <w:t xml:space="preserve"> donde el comunero elig</w:t>
      </w:r>
      <w:r>
        <w:rPr>
          <w:sz w:val="22"/>
          <w:szCs w:val="22"/>
          <w:lang w:val="es-ES"/>
        </w:rPr>
        <w:t>e</w:t>
      </w:r>
      <w:r w:rsidRPr="00E642D3">
        <w:rPr>
          <w:sz w:val="22"/>
          <w:szCs w:val="22"/>
          <w:lang w:val="es-ES"/>
        </w:rPr>
        <w:t xml:space="preserve"> coger la vara y la gorra para representar </w:t>
      </w:r>
      <w:r>
        <w:rPr>
          <w:sz w:val="22"/>
          <w:szCs w:val="22"/>
          <w:lang w:val="es-ES"/>
        </w:rPr>
        <w:t>al Capitán, quien es el guía</w:t>
      </w:r>
      <w:r w:rsidRPr="00E642D3">
        <w:rPr>
          <w:sz w:val="22"/>
          <w:szCs w:val="22"/>
          <w:lang w:val="es-ES"/>
        </w:rPr>
        <w:t xml:space="preserve"> durante </w:t>
      </w:r>
      <w:r>
        <w:rPr>
          <w:sz w:val="22"/>
          <w:szCs w:val="22"/>
          <w:lang w:val="es-ES"/>
        </w:rPr>
        <w:t>celebración</w:t>
      </w:r>
      <w:r w:rsidRPr="00E642D3">
        <w:rPr>
          <w:sz w:val="22"/>
          <w:szCs w:val="22"/>
          <w:lang w:val="es-ES"/>
        </w:rPr>
        <w:t xml:space="preserve">. </w:t>
      </w:r>
    </w:p>
    <w:p w14:paraId="0ECB211A" w14:textId="77777777" w:rsidR="00E503A8" w:rsidRDefault="00E503A8" w:rsidP="00E503A8">
      <w:pPr>
        <w:jc w:val="both"/>
        <w:rPr>
          <w:sz w:val="22"/>
          <w:szCs w:val="22"/>
          <w:lang w:val="es-ES"/>
        </w:rPr>
      </w:pPr>
    </w:p>
    <w:p w14:paraId="21C1ACED" w14:textId="77777777" w:rsidR="00E503A8" w:rsidRDefault="00E503A8" w:rsidP="00E503A8">
      <w:pPr>
        <w:jc w:val="both"/>
        <w:rPr>
          <w:sz w:val="22"/>
          <w:szCs w:val="22"/>
          <w:lang w:val="es-ES"/>
        </w:rPr>
      </w:pPr>
      <w:r w:rsidRPr="00E642D3">
        <w:rPr>
          <w:sz w:val="22"/>
          <w:szCs w:val="22"/>
          <w:lang w:val="es-ES"/>
        </w:rPr>
        <w:t>Este a</w:t>
      </w:r>
      <w:r>
        <w:rPr>
          <w:sz w:val="22"/>
          <w:szCs w:val="22"/>
          <w:lang w:val="es-ES"/>
        </w:rPr>
        <w:t>ñ</w:t>
      </w:r>
      <w:r w:rsidRPr="00E642D3">
        <w:rPr>
          <w:sz w:val="22"/>
          <w:szCs w:val="22"/>
          <w:lang w:val="es-ES"/>
        </w:rPr>
        <w:t xml:space="preserve">o, </w:t>
      </w:r>
      <w:r>
        <w:rPr>
          <w:sz w:val="22"/>
          <w:szCs w:val="22"/>
          <w:lang w:val="es-ES"/>
        </w:rPr>
        <w:t>el festejo</w:t>
      </w:r>
      <w:r w:rsidRPr="00E642D3">
        <w:rPr>
          <w:sz w:val="22"/>
          <w:szCs w:val="22"/>
          <w:lang w:val="es-ES"/>
        </w:rPr>
        <w:t xml:space="preserve"> promete ser un encuentro lleno de alegría y significado</w:t>
      </w:r>
      <w:r>
        <w:rPr>
          <w:sz w:val="22"/>
          <w:szCs w:val="22"/>
          <w:lang w:val="es-ES"/>
        </w:rPr>
        <w:t xml:space="preserve"> de fe hacia su patrono San Buenaventura</w:t>
      </w:r>
      <w:r w:rsidRPr="00E642D3">
        <w:rPr>
          <w:sz w:val="22"/>
          <w:szCs w:val="22"/>
          <w:lang w:val="es-ES"/>
        </w:rPr>
        <w:t>.</w:t>
      </w:r>
      <w:r>
        <w:rPr>
          <w:sz w:val="22"/>
          <w:szCs w:val="22"/>
          <w:lang w:val="es-ES"/>
        </w:rPr>
        <w:t xml:space="preserve"> </w:t>
      </w:r>
      <w:r w:rsidRPr="00E642D3">
        <w:rPr>
          <w:sz w:val="22"/>
          <w:szCs w:val="22"/>
          <w:lang w:val="es-ES"/>
        </w:rPr>
        <w:t xml:space="preserve">El pueblo de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 xml:space="preserve"> y </w:t>
      </w:r>
      <w:r>
        <w:rPr>
          <w:sz w:val="22"/>
          <w:szCs w:val="22"/>
          <w:lang w:val="es-ES"/>
        </w:rPr>
        <w:t xml:space="preserve">el </w:t>
      </w:r>
      <w:r w:rsidRPr="00E642D3">
        <w:rPr>
          <w:sz w:val="22"/>
          <w:szCs w:val="22"/>
          <w:lang w:val="es-ES"/>
        </w:rPr>
        <w:t>Geop</w:t>
      </w:r>
      <w:r>
        <w:rPr>
          <w:sz w:val="22"/>
          <w:szCs w:val="22"/>
          <w:lang w:val="es-ES"/>
        </w:rPr>
        <w:t>arque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Mundial UNESCO </w:t>
      </w:r>
      <w:r w:rsidRPr="00E642D3">
        <w:rPr>
          <w:sz w:val="22"/>
          <w:szCs w:val="22"/>
          <w:lang w:val="es-ES"/>
        </w:rPr>
        <w:t>Volcán Tungurahua, extiende</w:t>
      </w:r>
      <w:r>
        <w:rPr>
          <w:sz w:val="22"/>
          <w:szCs w:val="22"/>
          <w:lang w:val="es-ES"/>
        </w:rPr>
        <w:t>n</w:t>
      </w:r>
      <w:r w:rsidRPr="00E642D3">
        <w:rPr>
          <w:sz w:val="22"/>
          <w:szCs w:val="22"/>
          <w:lang w:val="es-ES"/>
        </w:rPr>
        <w:t xml:space="preserve"> una cordial invitación </w:t>
      </w:r>
      <w:r>
        <w:rPr>
          <w:sz w:val="22"/>
          <w:szCs w:val="22"/>
          <w:lang w:val="es-ES"/>
        </w:rPr>
        <w:t>a toda la ciudadanía,</w:t>
      </w:r>
      <w:r w:rsidRPr="00E642D3">
        <w:rPr>
          <w:sz w:val="22"/>
          <w:szCs w:val="22"/>
          <w:lang w:val="es-ES"/>
        </w:rPr>
        <w:t xml:space="preserve"> turistas nacionales </w:t>
      </w:r>
      <w:r>
        <w:rPr>
          <w:sz w:val="22"/>
          <w:szCs w:val="22"/>
          <w:lang w:val="es-ES"/>
        </w:rPr>
        <w:t>y</w:t>
      </w:r>
      <w:r w:rsidRPr="00E642D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extranjeros</w:t>
      </w:r>
      <w:r w:rsidRPr="00E642D3">
        <w:rPr>
          <w:sz w:val="22"/>
          <w:szCs w:val="22"/>
          <w:lang w:val="es-ES"/>
        </w:rPr>
        <w:t xml:space="preserve"> a unirse </w:t>
      </w:r>
      <w:r>
        <w:rPr>
          <w:sz w:val="22"/>
          <w:szCs w:val="22"/>
          <w:lang w:val="es-ES"/>
        </w:rPr>
        <w:t>a esta fiesta</w:t>
      </w:r>
      <w:r w:rsidRPr="00E642D3">
        <w:rPr>
          <w:sz w:val="22"/>
          <w:szCs w:val="22"/>
          <w:lang w:val="es-ES"/>
        </w:rPr>
        <w:t xml:space="preserve">. </w:t>
      </w:r>
    </w:p>
    <w:p w14:paraId="1E13C8B5" w14:textId="77777777" w:rsidR="00E503A8" w:rsidRDefault="00E503A8" w:rsidP="00E503A8">
      <w:pPr>
        <w:jc w:val="both"/>
        <w:rPr>
          <w:sz w:val="22"/>
          <w:szCs w:val="22"/>
          <w:lang w:val="es-ES"/>
        </w:rPr>
      </w:pPr>
    </w:p>
    <w:p w14:paraId="78077B9A" w14:textId="77777777" w:rsidR="00E503A8" w:rsidRDefault="00E503A8" w:rsidP="00E503A8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El </w:t>
      </w:r>
      <w:proofErr w:type="spellStart"/>
      <w:r w:rsidRPr="00E642D3">
        <w:rPr>
          <w:sz w:val="22"/>
          <w:szCs w:val="22"/>
          <w:lang w:val="es-ES"/>
        </w:rPr>
        <w:t>Kapac</w:t>
      </w:r>
      <w:proofErr w:type="spellEnd"/>
      <w:r w:rsidRPr="00E642D3">
        <w:rPr>
          <w:sz w:val="22"/>
          <w:szCs w:val="22"/>
          <w:lang w:val="es-ES"/>
        </w:rPr>
        <w:t xml:space="preserve"> Raymi es una oportunidad para sumergirse en la riqueza cultural de</w:t>
      </w:r>
      <w:r>
        <w:rPr>
          <w:sz w:val="22"/>
          <w:szCs w:val="22"/>
          <w:lang w:val="es-ES"/>
        </w:rPr>
        <w:t xml:space="preserve"> los habitantes de</w:t>
      </w:r>
      <w:r w:rsidRPr="00E642D3">
        <w:rPr>
          <w:sz w:val="22"/>
          <w:szCs w:val="22"/>
          <w:lang w:val="es-ES"/>
        </w:rPr>
        <w:t xml:space="preserve"> </w:t>
      </w:r>
      <w:proofErr w:type="spellStart"/>
      <w:r w:rsidRPr="00E642D3">
        <w:rPr>
          <w:sz w:val="22"/>
          <w:szCs w:val="22"/>
          <w:lang w:val="es-ES"/>
        </w:rPr>
        <w:t>Salasaka</w:t>
      </w:r>
      <w:proofErr w:type="spellEnd"/>
      <w:r w:rsidRPr="00E642D3">
        <w:rPr>
          <w:sz w:val="22"/>
          <w:szCs w:val="22"/>
          <w:lang w:val="es-ES"/>
        </w:rPr>
        <w:t>, conocer sus tradiciones y compartir momentos inolvidables con su gente</w:t>
      </w:r>
      <w:r>
        <w:rPr>
          <w:sz w:val="22"/>
          <w:szCs w:val="22"/>
          <w:lang w:val="es-ES"/>
        </w:rPr>
        <w:t>. Este pueblo milenario está asentado en la vía Ambato-Baños</w:t>
      </w:r>
      <w:r w:rsidRPr="00E642D3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es </w:t>
      </w:r>
      <w:r w:rsidRPr="00E642D3">
        <w:rPr>
          <w:sz w:val="22"/>
          <w:szCs w:val="22"/>
          <w:lang w:val="es-ES"/>
        </w:rPr>
        <w:t xml:space="preserve">conocida por su cultura única, sus tejidos artesanales, </w:t>
      </w:r>
      <w:r>
        <w:rPr>
          <w:sz w:val="22"/>
          <w:szCs w:val="22"/>
          <w:lang w:val="es-ES"/>
        </w:rPr>
        <w:t xml:space="preserve">la </w:t>
      </w:r>
      <w:r w:rsidRPr="00E642D3">
        <w:rPr>
          <w:sz w:val="22"/>
          <w:szCs w:val="22"/>
          <w:lang w:val="es-ES"/>
        </w:rPr>
        <w:t xml:space="preserve">gastronomía y su gente amable y hospitalaria. </w:t>
      </w:r>
    </w:p>
    <w:p w14:paraId="521DB775" w14:textId="77777777" w:rsidR="00E503A8" w:rsidRPr="00E642D3" w:rsidRDefault="00E503A8" w:rsidP="00E503A8">
      <w:pPr>
        <w:jc w:val="both"/>
        <w:rPr>
          <w:sz w:val="22"/>
          <w:szCs w:val="22"/>
          <w:lang w:val="es-ES"/>
        </w:rPr>
      </w:pPr>
    </w:p>
    <w:p w14:paraId="5913EEBA" w14:textId="77777777" w:rsidR="00E503A8" w:rsidRPr="00E642D3" w:rsidRDefault="00E503A8" w:rsidP="00E503A8">
      <w:pPr>
        <w:jc w:val="both"/>
        <w:rPr>
          <w:sz w:val="22"/>
          <w:szCs w:val="22"/>
          <w:lang w:val="es-ES"/>
        </w:rPr>
      </w:pPr>
      <w:proofErr w:type="spellStart"/>
      <w:r w:rsidRPr="00E642D3">
        <w:rPr>
          <w:sz w:val="22"/>
          <w:szCs w:val="22"/>
          <w:lang w:val="es-ES"/>
        </w:rPr>
        <w:t>Kapac</w:t>
      </w:r>
      <w:proofErr w:type="spellEnd"/>
      <w:r w:rsidRPr="00E642D3">
        <w:rPr>
          <w:sz w:val="22"/>
          <w:szCs w:val="22"/>
          <w:lang w:val="es-ES"/>
        </w:rPr>
        <w:t xml:space="preserve"> Raymi es una de las festividades más importantes de las comunidades, que refleja su identidad y su compromiso con la preservación de sus tradiciones y culturas.</w:t>
      </w:r>
      <w:r>
        <w:rPr>
          <w:sz w:val="22"/>
          <w:szCs w:val="22"/>
          <w:lang w:val="es-ES"/>
        </w:rPr>
        <w:t xml:space="preserve"> </w:t>
      </w:r>
    </w:p>
    <w:p w14:paraId="6CBA2CA2" w14:textId="77777777" w:rsidR="00E503A8" w:rsidRPr="00245BB0" w:rsidRDefault="00E503A8" w:rsidP="00E503A8">
      <w:pPr>
        <w:rPr>
          <w:lang w:val="es-ES"/>
        </w:rPr>
      </w:pPr>
      <w:r>
        <w:rPr>
          <w:lang w:val="es-ES"/>
        </w:rPr>
        <w:t xml:space="preserve"> </w:t>
      </w:r>
    </w:p>
    <w:p w14:paraId="26E7C304" w14:textId="5D6D1037" w:rsidR="00622C68" w:rsidRPr="003E1630" w:rsidRDefault="00622C68" w:rsidP="00846FDE">
      <w:pPr>
        <w:rPr>
          <w:rFonts w:ascii="Calibri" w:hAnsi="Calibri" w:cs="Calibri"/>
          <w:sz w:val="22"/>
          <w:szCs w:val="22"/>
          <w:lang w:val="es-ES"/>
        </w:rPr>
      </w:pPr>
    </w:p>
    <w:sectPr w:rsidR="00622C68" w:rsidRPr="003E1630" w:rsidSect="008361B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706C" w14:textId="77777777" w:rsidR="00B064DD" w:rsidRDefault="00B064DD" w:rsidP="008361BB">
      <w:r>
        <w:separator/>
      </w:r>
    </w:p>
  </w:endnote>
  <w:endnote w:type="continuationSeparator" w:id="0">
    <w:p w14:paraId="0D7D9E49" w14:textId="77777777" w:rsidR="00B064DD" w:rsidRDefault="00B064DD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C0D5" w14:textId="77777777" w:rsidR="00B064DD" w:rsidRDefault="00B064DD" w:rsidP="008361BB">
      <w:r>
        <w:separator/>
      </w:r>
    </w:p>
  </w:footnote>
  <w:footnote w:type="continuationSeparator" w:id="0">
    <w:p w14:paraId="3D9CCA61" w14:textId="77777777" w:rsidR="00B064DD" w:rsidRDefault="00B064DD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36624"/>
    <w:rsid w:val="00080562"/>
    <w:rsid w:val="00115BD1"/>
    <w:rsid w:val="0013266F"/>
    <w:rsid w:val="001B378E"/>
    <w:rsid w:val="00240CF0"/>
    <w:rsid w:val="00276807"/>
    <w:rsid w:val="002D2C35"/>
    <w:rsid w:val="002D5253"/>
    <w:rsid w:val="003710F1"/>
    <w:rsid w:val="003C6BD4"/>
    <w:rsid w:val="003D64FC"/>
    <w:rsid w:val="003E1630"/>
    <w:rsid w:val="003E5A83"/>
    <w:rsid w:val="00474340"/>
    <w:rsid w:val="004B4369"/>
    <w:rsid w:val="004D5AFC"/>
    <w:rsid w:val="00502C24"/>
    <w:rsid w:val="00554BE2"/>
    <w:rsid w:val="00595F2D"/>
    <w:rsid w:val="00622C68"/>
    <w:rsid w:val="006C49FB"/>
    <w:rsid w:val="00800A10"/>
    <w:rsid w:val="00822829"/>
    <w:rsid w:val="008361BB"/>
    <w:rsid w:val="00846FDE"/>
    <w:rsid w:val="008618B4"/>
    <w:rsid w:val="009217B6"/>
    <w:rsid w:val="00A85EB2"/>
    <w:rsid w:val="00AB12D2"/>
    <w:rsid w:val="00AE5E79"/>
    <w:rsid w:val="00B064DD"/>
    <w:rsid w:val="00B44F1B"/>
    <w:rsid w:val="00B54225"/>
    <w:rsid w:val="00BA5FE5"/>
    <w:rsid w:val="00BB36C9"/>
    <w:rsid w:val="00CA682D"/>
    <w:rsid w:val="00DA7DCB"/>
    <w:rsid w:val="00DC178E"/>
    <w:rsid w:val="00DE620F"/>
    <w:rsid w:val="00E17F21"/>
    <w:rsid w:val="00E449F4"/>
    <w:rsid w:val="00E503A8"/>
    <w:rsid w:val="00E81A88"/>
    <w:rsid w:val="00F24F7D"/>
    <w:rsid w:val="00F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A8"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character" w:styleId="Textoennegrita">
    <w:name w:val="Strong"/>
    <w:basedOn w:val="Fuentedeprrafopredeter"/>
    <w:uiPriority w:val="22"/>
    <w:qFormat/>
    <w:rsid w:val="00B54225"/>
    <w:rPr>
      <w:b/>
      <w:bCs/>
    </w:rPr>
  </w:style>
  <w:style w:type="paragraph" w:styleId="NormalWeb">
    <w:name w:val="Normal (Web)"/>
    <w:basedOn w:val="Normal"/>
    <w:uiPriority w:val="99"/>
    <w:unhideWhenUsed/>
    <w:rsid w:val="00B542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2</cp:revision>
  <dcterms:created xsi:type="dcterms:W3CDTF">2026-03-25T19:06:00Z</dcterms:created>
  <dcterms:modified xsi:type="dcterms:W3CDTF">2026-03-25T19:06:00Z</dcterms:modified>
</cp:coreProperties>
</file>