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81F2" w14:textId="77777777" w:rsidR="00776E88" w:rsidRDefault="00776E88" w:rsidP="00993EA1">
      <w:pPr>
        <w:pStyle w:val="Sinespaciado"/>
        <w:jc w:val="both"/>
        <w:rPr>
          <w:rFonts w:cs="Calibri"/>
          <w:b/>
          <w:bCs/>
        </w:rPr>
      </w:pPr>
    </w:p>
    <w:p w14:paraId="164536A4" w14:textId="77777777" w:rsidR="00776E88" w:rsidRDefault="00776E88" w:rsidP="00AF5EB5">
      <w:pPr>
        <w:pStyle w:val="Sinespaciado"/>
        <w:rPr>
          <w:rFonts w:cs="Calibri"/>
          <w:b/>
          <w:bCs/>
          <w:sz w:val="24"/>
          <w:szCs w:val="24"/>
        </w:rPr>
      </w:pPr>
    </w:p>
    <w:p w14:paraId="23B98214" w14:textId="7722EF52" w:rsidR="00776E88" w:rsidRDefault="00776E88" w:rsidP="0098656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3444E9F" w14:textId="77777777" w:rsidR="00776E88" w:rsidRDefault="00776E88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1EC01189" w14:textId="7EB66D21" w:rsidR="00776E88" w:rsidRDefault="00776E88" w:rsidP="00776E8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AF5EB5">
        <w:rPr>
          <w:rFonts w:cs="Calibri"/>
          <w:b/>
          <w:bCs/>
          <w:sz w:val="24"/>
          <w:szCs w:val="24"/>
        </w:rPr>
        <w:t>12</w:t>
      </w:r>
      <w:r>
        <w:rPr>
          <w:rFonts w:cs="Calibri"/>
          <w:b/>
          <w:bCs/>
          <w:sz w:val="24"/>
          <w:szCs w:val="24"/>
        </w:rPr>
        <w:t>/01/10/2025</w:t>
      </w:r>
    </w:p>
    <w:p w14:paraId="556CAF4C" w14:textId="77777777" w:rsidR="003F0A50" w:rsidRDefault="003F0A50" w:rsidP="003F0A50">
      <w:pPr>
        <w:pStyle w:val="Sinespaciado"/>
        <w:rPr>
          <w:rFonts w:cs="Calibri"/>
          <w:b/>
          <w:bCs/>
          <w:sz w:val="24"/>
          <w:szCs w:val="24"/>
        </w:rPr>
      </w:pPr>
    </w:p>
    <w:p w14:paraId="5CCD8D07" w14:textId="77777777" w:rsidR="003F0A50" w:rsidRDefault="003F0A50" w:rsidP="003F0A50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220 SOCIOS DE LA UNIÓN DE COOPERATIVAS DE TRANSPORTE DE TAXIS DE TUNGURAHUA PARTICIPAN EN PROCESO DE FORMACIÓN CIUDADANA</w:t>
      </w:r>
    </w:p>
    <w:p w14:paraId="54A83C14" w14:textId="77777777" w:rsidR="003F0A50" w:rsidRDefault="003F0A50" w:rsidP="003F0A50">
      <w:pPr>
        <w:pStyle w:val="Sinespaciado"/>
        <w:rPr>
          <w:rFonts w:cs="Calibri"/>
          <w:b/>
          <w:bCs/>
          <w:sz w:val="24"/>
          <w:szCs w:val="24"/>
        </w:rPr>
      </w:pPr>
    </w:p>
    <w:p w14:paraId="5515B2BE" w14:textId="77777777" w:rsidR="003F0A50" w:rsidRDefault="003F0A50" w:rsidP="003F0A50">
      <w:pPr>
        <w:pStyle w:val="Sinespaciado"/>
        <w:jc w:val="both"/>
        <w:rPr>
          <w:rFonts w:cs="Calibri"/>
        </w:rPr>
      </w:pPr>
      <w:r>
        <w:rPr>
          <w:rFonts w:cs="Calibri"/>
        </w:rPr>
        <w:t>El Gobierno Provincial de Tungurahua, a través del Centro de Formación Ciudadana (CFCT) y con el aval académico de la Universidad Técnica de Ambato (UTA), inició en septiembre un proceso de Formación Ciudadana Integral para el sector transportista de la provincia, dirigido a 220 socios nuevos, hombres y mujeres, de la Unión de Cooperativas de Transporte de Taxis de Tungurahua.</w:t>
      </w:r>
    </w:p>
    <w:p w14:paraId="3C76F6F2" w14:textId="77777777" w:rsidR="003F0A50" w:rsidRDefault="003F0A50" w:rsidP="003F0A50">
      <w:pPr>
        <w:pStyle w:val="Sinespaciado"/>
        <w:rPr>
          <w:rFonts w:cs="Calibri"/>
          <w:b/>
          <w:bCs/>
        </w:rPr>
      </w:pPr>
    </w:p>
    <w:p w14:paraId="3AEC662D" w14:textId="77777777" w:rsidR="003F0A50" w:rsidRDefault="003F0A50" w:rsidP="003F0A50">
      <w:pPr>
        <w:pStyle w:val="Sinespaciado"/>
        <w:jc w:val="both"/>
        <w:rPr>
          <w:rFonts w:cs="Calibri"/>
        </w:rPr>
      </w:pPr>
      <w:r>
        <w:rPr>
          <w:rFonts w:cs="Calibri"/>
        </w:rPr>
        <w:t>Este proceso formativo se desarrolla con cinco grupos y contempla cinco módulos de aprendizaje: Desarrollo Humano; Economía Popular y Solidaria; Procedimiento Parlamentario; Reformas a la Ley de Tránsito y Contabilidad Básica.</w:t>
      </w:r>
    </w:p>
    <w:p w14:paraId="1A189209" w14:textId="77777777" w:rsidR="003F0A50" w:rsidRDefault="003F0A50" w:rsidP="003F0A50">
      <w:pPr>
        <w:pStyle w:val="Sinespaciado"/>
        <w:rPr>
          <w:rFonts w:cs="Calibri"/>
          <w:b/>
          <w:bCs/>
        </w:rPr>
      </w:pPr>
    </w:p>
    <w:p w14:paraId="3BA713E6" w14:textId="77777777" w:rsidR="003F0A50" w:rsidRDefault="003F0A50" w:rsidP="003F0A50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El objetivo principal es fortalecer el trabajo cooperativo y asociativo, promoviendo la responsabilidad social, la seguridad vial </w:t>
      </w:r>
      <w:r>
        <w:rPr>
          <w:rFonts w:cs="Calibri"/>
          <w:lang w:val="es-EC"/>
        </w:rPr>
        <w:t xml:space="preserve">con el fin de generar desarrollo social y comunitario sostenible, basado en principios de equidad, responsabilidad y beneficio mutuo. </w:t>
      </w:r>
      <w:r>
        <w:rPr>
          <w:rFonts w:cs="Calibri"/>
        </w:rPr>
        <w:t>Asimismo, busca consolidar una cultura de servicio basada en la ética, el respeto mutuo y la responsabilidad ciudadana, contribuyendo al mejoramiento de la confianza social y al desarrollo armónico de la comunidad ambateña.</w:t>
      </w:r>
    </w:p>
    <w:p w14:paraId="13B333FA" w14:textId="77777777" w:rsidR="003F0A50" w:rsidRDefault="003F0A50" w:rsidP="003F0A50">
      <w:pPr>
        <w:pStyle w:val="Sinespaciado"/>
        <w:jc w:val="both"/>
        <w:rPr>
          <w:rFonts w:cs="Calibri"/>
        </w:rPr>
      </w:pPr>
    </w:p>
    <w:p w14:paraId="5CDDB3FE" w14:textId="77777777" w:rsidR="003F0A50" w:rsidRDefault="003F0A50" w:rsidP="003F0A50">
      <w:pPr>
        <w:pStyle w:val="Sinespaciado"/>
        <w:rPr>
          <w:rFonts w:cs="Calibri"/>
          <w:b/>
          <w:bCs/>
        </w:rPr>
      </w:pPr>
      <w:r>
        <w:rPr>
          <w:rFonts w:cs="Calibri"/>
          <w:b/>
          <w:bCs/>
        </w:rPr>
        <w:t>Al culminar la formación, los participantes estarán en capacidad de:</w:t>
      </w:r>
    </w:p>
    <w:p w14:paraId="404EFDA0" w14:textId="77777777" w:rsidR="003F0A50" w:rsidRDefault="003F0A50" w:rsidP="003F0A50">
      <w:pPr>
        <w:pStyle w:val="Sinespaciado"/>
        <w:rPr>
          <w:rFonts w:cs="Calibri"/>
        </w:rPr>
      </w:pPr>
    </w:p>
    <w:p w14:paraId="3164C19C" w14:textId="77777777" w:rsidR="003F0A50" w:rsidRDefault="003F0A50" w:rsidP="003F0A50">
      <w:pPr>
        <w:pStyle w:val="Sinespaciado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Intervenir en la toma de decisiones dentro y fuera de la organización, con criterios de inclusión, equidad y solidaridad.</w:t>
      </w:r>
    </w:p>
    <w:p w14:paraId="01645963" w14:textId="77777777" w:rsidR="003F0A50" w:rsidRDefault="003F0A50" w:rsidP="003F0A50">
      <w:pPr>
        <w:pStyle w:val="Sinespaciado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Innovar la atención al usuario para propiciar un mejor servicio en sus parroquias y alrededores.</w:t>
      </w:r>
    </w:p>
    <w:p w14:paraId="01C5EB08" w14:textId="77777777" w:rsidR="003F0A50" w:rsidRDefault="003F0A50" w:rsidP="003F0A50">
      <w:pPr>
        <w:pStyle w:val="Sinespaciado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Asumir compromisos alineados a la normativa legal vigente relacionada con su actividad económica.</w:t>
      </w:r>
    </w:p>
    <w:p w14:paraId="20D65100" w14:textId="77777777" w:rsidR="003F0A50" w:rsidRDefault="003F0A50" w:rsidP="003F0A50">
      <w:pPr>
        <w:pStyle w:val="Sinespaciado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Participar de manera más activa y efectiva en el desarrollo de las asambleas internas de sus organizaciones.</w:t>
      </w:r>
    </w:p>
    <w:p w14:paraId="58EE29BA" w14:textId="77777777" w:rsidR="003F0A50" w:rsidRDefault="003F0A50" w:rsidP="003F0A50">
      <w:pPr>
        <w:pStyle w:val="Sinespaciado"/>
        <w:rPr>
          <w:rFonts w:cs="Calibri"/>
          <w:b/>
          <w:bCs/>
        </w:rPr>
      </w:pPr>
    </w:p>
    <w:p w14:paraId="43C3A304" w14:textId="77777777" w:rsidR="003F0A50" w:rsidRDefault="003F0A50" w:rsidP="003F0A50">
      <w:pPr>
        <w:pStyle w:val="Sinespaciado"/>
        <w:jc w:val="both"/>
        <w:rPr>
          <w:rFonts w:cs="Calibri"/>
        </w:rPr>
      </w:pPr>
      <w:r>
        <w:rPr>
          <w:rFonts w:cs="Calibri"/>
        </w:rPr>
        <w:t>El aprendizaje está orientado al desarrollo de capacidades para el autoaprendizaje, a través de un enfoque práctico y participativo, asegurando que los conocimientos adquiridos sean aplicados en la vida diaria y de la cooperativa, siendo socios activos en las reuniones mediante la toma de decisiones.</w:t>
      </w:r>
    </w:p>
    <w:p w14:paraId="4351BBE7" w14:textId="77777777" w:rsidR="003F0A50" w:rsidRDefault="003F0A50" w:rsidP="003F0A50">
      <w:pPr>
        <w:pStyle w:val="Sinespaciado"/>
        <w:rPr>
          <w:rFonts w:cs="Calibri"/>
        </w:rPr>
      </w:pPr>
    </w:p>
    <w:p w14:paraId="31A25287" w14:textId="77777777" w:rsidR="003F0A50" w:rsidRDefault="003F0A50" w:rsidP="003F0A50">
      <w:pPr>
        <w:pStyle w:val="Sinespaciado"/>
        <w:jc w:val="both"/>
        <w:rPr>
          <w:rFonts w:cs="Calibri"/>
        </w:rPr>
      </w:pPr>
      <w:r>
        <w:rPr>
          <w:rFonts w:cs="Calibri"/>
        </w:rPr>
        <w:t>El Centro de Formación Ciudadana como instancia del Gobierno Provincial de Tungurahua reafirma su compromiso de impulsar la formación ciudadana y la mejora continua del sector transportista, en beneficio de la seguridad, el orden y el bienestar de la ciudadanía.</w:t>
      </w:r>
    </w:p>
    <w:p w14:paraId="2807AD8E" w14:textId="77777777" w:rsidR="00AF5EB5" w:rsidRDefault="00AF5EB5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2DE1F60E" w14:textId="77777777" w:rsidR="00AF5EB5" w:rsidRDefault="00AF5EB5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0790086F" w14:textId="77777777" w:rsidR="00AF5EB5" w:rsidRDefault="00AF5EB5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4C209D2A" w14:textId="77777777" w:rsidR="00AF5EB5" w:rsidRDefault="00AF5EB5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18A72626" w14:textId="77777777" w:rsidR="00AF5EB5" w:rsidRPr="0098656B" w:rsidRDefault="00AF5EB5" w:rsidP="00993EA1">
      <w:pPr>
        <w:pStyle w:val="Sinespaciado"/>
        <w:jc w:val="both"/>
        <w:rPr>
          <w:rFonts w:cs="Calibri"/>
          <w:color w:val="0E2841" w:themeColor="text2"/>
        </w:rPr>
      </w:pPr>
    </w:p>
    <w:sectPr w:rsidR="00AF5EB5" w:rsidRPr="0098656B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0FCB" w14:textId="77777777" w:rsidR="00B32D3F" w:rsidRDefault="00B32D3F" w:rsidP="008361BB">
      <w:r>
        <w:separator/>
      </w:r>
    </w:p>
  </w:endnote>
  <w:endnote w:type="continuationSeparator" w:id="0">
    <w:p w14:paraId="5BF55D1F" w14:textId="77777777" w:rsidR="00B32D3F" w:rsidRDefault="00B32D3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8054" w14:textId="77777777" w:rsidR="00B32D3F" w:rsidRDefault="00B32D3F" w:rsidP="008361BB">
      <w:r>
        <w:separator/>
      </w:r>
    </w:p>
  </w:footnote>
  <w:footnote w:type="continuationSeparator" w:id="0">
    <w:p w14:paraId="44C08586" w14:textId="77777777" w:rsidR="00B32D3F" w:rsidRDefault="00B32D3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7"/>
  </w:num>
  <w:num w:numId="2" w16cid:durableId="559444129">
    <w:abstractNumId w:val="2"/>
  </w:num>
  <w:num w:numId="3" w16cid:durableId="1872760903">
    <w:abstractNumId w:val="1"/>
  </w:num>
  <w:num w:numId="4" w16cid:durableId="18475927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6"/>
  </w:num>
  <w:num w:numId="7" w16cid:durableId="1826243256">
    <w:abstractNumId w:val="8"/>
  </w:num>
  <w:num w:numId="8" w16cid:durableId="1083991121">
    <w:abstractNumId w:val="0"/>
  </w:num>
  <w:num w:numId="9" w16cid:durableId="1893492241">
    <w:abstractNumId w:val="5"/>
  </w:num>
  <w:num w:numId="10" w16cid:durableId="181779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65D2"/>
    <w:rsid w:val="00147FD6"/>
    <w:rsid w:val="00151558"/>
    <w:rsid w:val="00161B6A"/>
    <w:rsid w:val="00173A9F"/>
    <w:rsid w:val="001769AB"/>
    <w:rsid w:val="00187B0C"/>
    <w:rsid w:val="00192CB8"/>
    <w:rsid w:val="0019469C"/>
    <w:rsid w:val="001B3CD9"/>
    <w:rsid w:val="001B4C4B"/>
    <w:rsid w:val="001B4C4F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36CD4"/>
    <w:rsid w:val="00337218"/>
    <w:rsid w:val="003378BF"/>
    <w:rsid w:val="00343FF5"/>
    <w:rsid w:val="00345C6C"/>
    <w:rsid w:val="00350365"/>
    <w:rsid w:val="00352720"/>
    <w:rsid w:val="00353681"/>
    <w:rsid w:val="0036444C"/>
    <w:rsid w:val="003A1016"/>
    <w:rsid w:val="003A2594"/>
    <w:rsid w:val="003A2840"/>
    <w:rsid w:val="003B5FD8"/>
    <w:rsid w:val="003C4DDA"/>
    <w:rsid w:val="003C6FC7"/>
    <w:rsid w:val="003D374D"/>
    <w:rsid w:val="003E1D45"/>
    <w:rsid w:val="003F03CA"/>
    <w:rsid w:val="003F0A50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3FED"/>
    <w:rsid w:val="007059A0"/>
    <w:rsid w:val="00706174"/>
    <w:rsid w:val="0070650E"/>
    <w:rsid w:val="00720449"/>
    <w:rsid w:val="00725CF7"/>
    <w:rsid w:val="00743F20"/>
    <w:rsid w:val="007524AD"/>
    <w:rsid w:val="007612C5"/>
    <w:rsid w:val="007658B3"/>
    <w:rsid w:val="00767A1B"/>
    <w:rsid w:val="00771372"/>
    <w:rsid w:val="0077210E"/>
    <w:rsid w:val="00776E88"/>
    <w:rsid w:val="00777F6A"/>
    <w:rsid w:val="00783A4C"/>
    <w:rsid w:val="007C54EB"/>
    <w:rsid w:val="007D32E4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7FDD"/>
    <w:rsid w:val="00890FA1"/>
    <w:rsid w:val="008950D7"/>
    <w:rsid w:val="008A6CF4"/>
    <w:rsid w:val="008C52E2"/>
    <w:rsid w:val="008E040E"/>
    <w:rsid w:val="008F2D61"/>
    <w:rsid w:val="00914E40"/>
    <w:rsid w:val="00933CB0"/>
    <w:rsid w:val="00934188"/>
    <w:rsid w:val="00937132"/>
    <w:rsid w:val="00957BAE"/>
    <w:rsid w:val="00970F1A"/>
    <w:rsid w:val="00972D24"/>
    <w:rsid w:val="0098156A"/>
    <w:rsid w:val="0098656B"/>
    <w:rsid w:val="00993EA1"/>
    <w:rsid w:val="009A7AA1"/>
    <w:rsid w:val="009B3DF2"/>
    <w:rsid w:val="009B4C68"/>
    <w:rsid w:val="009E7ABE"/>
    <w:rsid w:val="009F6383"/>
    <w:rsid w:val="00A135C6"/>
    <w:rsid w:val="00A44716"/>
    <w:rsid w:val="00A46A6D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F03E6"/>
    <w:rsid w:val="00AF4E20"/>
    <w:rsid w:val="00AF5EB5"/>
    <w:rsid w:val="00B05B50"/>
    <w:rsid w:val="00B32D3F"/>
    <w:rsid w:val="00B7358D"/>
    <w:rsid w:val="00B86EDF"/>
    <w:rsid w:val="00B95A59"/>
    <w:rsid w:val="00BA3638"/>
    <w:rsid w:val="00BA4949"/>
    <w:rsid w:val="00BC3621"/>
    <w:rsid w:val="00BD08E1"/>
    <w:rsid w:val="00BE0103"/>
    <w:rsid w:val="00BE06C6"/>
    <w:rsid w:val="00BE5469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78C"/>
    <w:rsid w:val="00C455D2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C4361"/>
    <w:rsid w:val="00DD4A49"/>
    <w:rsid w:val="00DE2ABA"/>
    <w:rsid w:val="00DE557C"/>
    <w:rsid w:val="00DE620F"/>
    <w:rsid w:val="00E00179"/>
    <w:rsid w:val="00E02AA6"/>
    <w:rsid w:val="00E07296"/>
    <w:rsid w:val="00E10991"/>
    <w:rsid w:val="00E251DF"/>
    <w:rsid w:val="00E277A4"/>
    <w:rsid w:val="00E3536B"/>
    <w:rsid w:val="00E66239"/>
    <w:rsid w:val="00E701F8"/>
    <w:rsid w:val="00E742AC"/>
    <w:rsid w:val="00EA42EB"/>
    <w:rsid w:val="00EB2577"/>
    <w:rsid w:val="00EE039C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7E2B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108</cp:revision>
  <cp:lastPrinted>2025-09-24T20:53:00Z</cp:lastPrinted>
  <dcterms:created xsi:type="dcterms:W3CDTF">2025-05-09T13:30:00Z</dcterms:created>
  <dcterms:modified xsi:type="dcterms:W3CDTF">2026-04-01T14:34:00Z</dcterms:modified>
</cp:coreProperties>
</file>