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E7C304" w14:textId="253EF720" w:rsidR="00622C68" w:rsidRDefault="00BE0103" w:rsidP="00BE0103">
      <w:pPr>
        <w:tabs>
          <w:tab w:val="left" w:pos="3090"/>
        </w:tabs>
      </w:pPr>
      <w:r>
        <w:tab/>
      </w:r>
    </w:p>
    <w:p w14:paraId="121A133C" w14:textId="77777777" w:rsidR="00BE0103" w:rsidRDefault="00BE0103" w:rsidP="00BE0103">
      <w:pPr>
        <w:tabs>
          <w:tab w:val="left" w:pos="3090"/>
        </w:tabs>
      </w:pPr>
    </w:p>
    <w:p w14:paraId="71265E11" w14:textId="77777777" w:rsidR="00BE0103" w:rsidRDefault="00BE0103" w:rsidP="00BE0103">
      <w:pPr>
        <w:tabs>
          <w:tab w:val="left" w:pos="3090"/>
        </w:tabs>
      </w:pPr>
    </w:p>
    <w:p w14:paraId="70B1C8B6" w14:textId="77777777" w:rsidR="00316762" w:rsidRDefault="00316762" w:rsidP="00BE0103">
      <w:pPr>
        <w:pStyle w:val="Sinespaciado"/>
        <w:jc w:val="center"/>
        <w:rPr>
          <w:rFonts w:cs="Calibri"/>
          <w:b/>
          <w:bCs/>
          <w:sz w:val="24"/>
          <w:szCs w:val="24"/>
        </w:rPr>
      </w:pPr>
    </w:p>
    <w:p w14:paraId="0BC3A8E8" w14:textId="52CF2B02" w:rsidR="00BE0103" w:rsidRPr="00BE0103" w:rsidRDefault="00BE0103" w:rsidP="00BE0103">
      <w:pPr>
        <w:pStyle w:val="Sinespaciado"/>
        <w:jc w:val="center"/>
        <w:rPr>
          <w:rFonts w:cs="Calibri"/>
          <w:b/>
          <w:bCs/>
          <w:sz w:val="24"/>
          <w:szCs w:val="24"/>
        </w:rPr>
      </w:pPr>
      <w:r w:rsidRPr="00BE0103">
        <w:rPr>
          <w:rFonts w:cs="Calibri"/>
          <w:b/>
          <w:bCs/>
          <w:sz w:val="24"/>
          <w:szCs w:val="24"/>
        </w:rPr>
        <w:t>BOLETÍN DE PRENSA</w:t>
      </w:r>
    </w:p>
    <w:p w14:paraId="0454BD16" w14:textId="4222333B" w:rsidR="006D3354" w:rsidRPr="008A6CF4" w:rsidRDefault="00BE0103" w:rsidP="008A6CF4">
      <w:pPr>
        <w:pStyle w:val="Sinespaciado"/>
        <w:rPr>
          <w:rFonts w:cs="Calibri"/>
          <w:b/>
          <w:bCs/>
          <w:sz w:val="24"/>
          <w:szCs w:val="24"/>
        </w:rPr>
      </w:pPr>
      <w:r w:rsidRPr="00BE0103">
        <w:rPr>
          <w:rFonts w:cs="Calibri"/>
          <w:b/>
          <w:bCs/>
          <w:sz w:val="24"/>
          <w:szCs w:val="24"/>
        </w:rPr>
        <w:t>HGPT/</w:t>
      </w:r>
      <w:r w:rsidR="007A4CFC">
        <w:rPr>
          <w:rFonts w:cs="Calibri"/>
          <w:b/>
          <w:bCs/>
          <w:sz w:val="24"/>
          <w:szCs w:val="24"/>
        </w:rPr>
        <w:t>4</w:t>
      </w:r>
      <w:r w:rsidR="00316762">
        <w:rPr>
          <w:rFonts w:cs="Calibri"/>
          <w:b/>
          <w:bCs/>
          <w:sz w:val="24"/>
          <w:szCs w:val="24"/>
        </w:rPr>
        <w:t>0</w:t>
      </w:r>
      <w:r w:rsidR="00261A34">
        <w:rPr>
          <w:rFonts w:cs="Calibri"/>
          <w:b/>
          <w:bCs/>
          <w:sz w:val="24"/>
          <w:szCs w:val="24"/>
        </w:rPr>
        <w:t>6</w:t>
      </w:r>
      <w:r w:rsidR="00343FB7">
        <w:rPr>
          <w:rFonts w:cs="Calibri"/>
          <w:b/>
          <w:bCs/>
          <w:sz w:val="24"/>
          <w:szCs w:val="24"/>
        </w:rPr>
        <w:t xml:space="preserve"> </w:t>
      </w:r>
      <w:r w:rsidRPr="00BE0103">
        <w:rPr>
          <w:rFonts w:cs="Calibri"/>
          <w:b/>
          <w:bCs/>
          <w:sz w:val="24"/>
          <w:szCs w:val="24"/>
        </w:rPr>
        <w:t>/</w:t>
      </w:r>
      <w:r w:rsidR="00C92198">
        <w:rPr>
          <w:rFonts w:cs="Calibri"/>
          <w:b/>
          <w:bCs/>
          <w:sz w:val="24"/>
          <w:szCs w:val="24"/>
        </w:rPr>
        <w:t>0</w:t>
      </w:r>
      <w:r w:rsidR="00343FB7">
        <w:rPr>
          <w:rFonts w:cs="Calibri"/>
          <w:b/>
          <w:bCs/>
          <w:sz w:val="24"/>
          <w:szCs w:val="24"/>
        </w:rPr>
        <w:t>5</w:t>
      </w:r>
      <w:r w:rsidRPr="00BE0103">
        <w:rPr>
          <w:rFonts w:cs="Calibri"/>
          <w:b/>
          <w:bCs/>
          <w:sz w:val="24"/>
          <w:szCs w:val="24"/>
        </w:rPr>
        <w:t>/0</w:t>
      </w:r>
      <w:r w:rsidR="00C92198">
        <w:rPr>
          <w:rFonts w:cs="Calibri"/>
          <w:b/>
          <w:bCs/>
          <w:sz w:val="24"/>
          <w:szCs w:val="24"/>
        </w:rPr>
        <w:t>6</w:t>
      </w:r>
      <w:r w:rsidRPr="00BE0103">
        <w:rPr>
          <w:rFonts w:cs="Calibri"/>
          <w:b/>
          <w:bCs/>
          <w:sz w:val="24"/>
          <w:szCs w:val="24"/>
        </w:rPr>
        <w:t>/2025</w:t>
      </w:r>
    </w:p>
    <w:p w14:paraId="1046ABD5" w14:textId="77777777" w:rsidR="003F3FBF" w:rsidRDefault="003F3FBF" w:rsidP="00C92198">
      <w:pPr>
        <w:tabs>
          <w:tab w:val="left" w:pos="3090"/>
        </w:tabs>
        <w:jc w:val="both"/>
        <w:rPr>
          <w:rFonts w:ascii="Calibri" w:hAnsi="Calibri" w:cs="Calibri"/>
          <w:sz w:val="22"/>
          <w:szCs w:val="22"/>
        </w:rPr>
      </w:pPr>
    </w:p>
    <w:p w14:paraId="0FBED5E6" w14:textId="77777777" w:rsidR="00343FB7" w:rsidRDefault="00343FB7" w:rsidP="007A4CFC">
      <w:pPr>
        <w:tabs>
          <w:tab w:val="left" w:pos="1485"/>
        </w:tabs>
        <w:jc w:val="both"/>
        <w:rPr>
          <w:rFonts w:ascii="Calibri" w:hAnsi="Calibri" w:cs="Calibri"/>
          <w:b/>
          <w:bCs/>
        </w:rPr>
      </w:pPr>
    </w:p>
    <w:p w14:paraId="5B59AB17" w14:textId="77777777" w:rsidR="00343FB7" w:rsidRPr="00343FB7" w:rsidRDefault="00343FB7" w:rsidP="00343FB7">
      <w:pPr>
        <w:tabs>
          <w:tab w:val="left" w:pos="1485"/>
        </w:tabs>
        <w:jc w:val="center"/>
        <w:rPr>
          <w:rFonts w:ascii="Calibri" w:hAnsi="Calibri" w:cs="Calibri"/>
          <w:b/>
          <w:bCs/>
          <w:sz w:val="22"/>
          <w:szCs w:val="22"/>
        </w:rPr>
      </w:pPr>
      <w:r w:rsidRPr="00343FB7">
        <w:rPr>
          <w:rFonts w:ascii="Calibri" w:hAnsi="Calibri" w:cs="Calibri"/>
          <w:b/>
          <w:bCs/>
          <w:sz w:val="22"/>
          <w:szCs w:val="22"/>
        </w:rPr>
        <w:t xml:space="preserve">AMBATILLO FORTALECE SU COMPROMISO CON LA CONSERVACIÓN AMBIENTAL  </w:t>
      </w:r>
    </w:p>
    <w:p w14:paraId="04B4D408" w14:textId="1A0572FD" w:rsidR="00343FB7" w:rsidRPr="00343FB7" w:rsidRDefault="00343FB7" w:rsidP="00343FB7">
      <w:pPr>
        <w:tabs>
          <w:tab w:val="left" w:pos="1485"/>
        </w:tabs>
        <w:jc w:val="center"/>
        <w:rPr>
          <w:rFonts w:ascii="Calibri" w:hAnsi="Calibri" w:cs="Calibri"/>
          <w:b/>
          <w:bCs/>
          <w:sz w:val="22"/>
          <w:szCs w:val="22"/>
        </w:rPr>
      </w:pPr>
      <w:r w:rsidRPr="00343FB7">
        <w:rPr>
          <w:rFonts w:ascii="Calibri" w:hAnsi="Calibri" w:cs="Calibri"/>
          <w:b/>
          <w:bCs/>
          <w:sz w:val="22"/>
          <w:szCs w:val="22"/>
        </w:rPr>
        <w:t>CON LA REFORESTACIÓN DE SUS PÁRAMOS</w:t>
      </w:r>
    </w:p>
    <w:p w14:paraId="2836FCBE" w14:textId="77777777" w:rsidR="00343FB7" w:rsidRPr="00343FB7" w:rsidRDefault="00343FB7" w:rsidP="00343FB7">
      <w:pPr>
        <w:tabs>
          <w:tab w:val="left" w:pos="1485"/>
        </w:tabs>
        <w:jc w:val="center"/>
        <w:rPr>
          <w:rFonts w:ascii="Calibri" w:hAnsi="Calibri" w:cs="Calibri"/>
          <w:b/>
          <w:bCs/>
          <w:sz w:val="22"/>
          <w:szCs w:val="22"/>
        </w:rPr>
      </w:pPr>
    </w:p>
    <w:p w14:paraId="608AC396" w14:textId="5EC2756A" w:rsidR="00343FB7" w:rsidRPr="00343FB7" w:rsidRDefault="00343FB7" w:rsidP="00343FB7">
      <w:pPr>
        <w:tabs>
          <w:tab w:val="left" w:pos="1485"/>
        </w:tabs>
        <w:jc w:val="both"/>
        <w:rPr>
          <w:rFonts w:ascii="Calibri" w:hAnsi="Calibri" w:cs="Calibri"/>
          <w:sz w:val="22"/>
          <w:szCs w:val="22"/>
        </w:rPr>
      </w:pPr>
      <w:r w:rsidRPr="00343FB7">
        <w:rPr>
          <w:rFonts w:ascii="Calibri" w:hAnsi="Calibri" w:cs="Calibri"/>
          <w:sz w:val="22"/>
          <w:szCs w:val="22"/>
        </w:rPr>
        <w:t>La parroquia Ambatillo, ubicada en el cantón Ambato, fue el  escenario de una destacada jornada de reforestación, enmarcada en las acciones que impulsa el Gobierno Provincial de Tungurahua como parte de sus políticas públicas orientadas a la conservación y uso sostenible del páramo.</w:t>
      </w:r>
    </w:p>
    <w:p w14:paraId="467E4508" w14:textId="77777777" w:rsidR="00343FB7" w:rsidRPr="00343FB7" w:rsidRDefault="00343FB7" w:rsidP="00343FB7">
      <w:pPr>
        <w:tabs>
          <w:tab w:val="left" w:pos="1485"/>
        </w:tabs>
        <w:jc w:val="both"/>
        <w:rPr>
          <w:rFonts w:ascii="Calibri" w:hAnsi="Calibri" w:cs="Calibri"/>
          <w:sz w:val="22"/>
          <w:szCs w:val="22"/>
        </w:rPr>
      </w:pPr>
    </w:p>
    <w:p w14:paraId="7C7E1A1C" w14:textId="77777777" w:rsidR="00343FB7" w:rsidRPr="00343FB7" w:rsidRDefault="00343FB7" w:rsidP="00343FB7">
      <w:pPr>
        <w:tabs>
          <w:tab w:val="left" w:pos="1485"/>
        </w:tabs>
        <w:jc w:val="both"/>
        <w:rPr>
          <w:rFonts w:ascii="Calibri" w:hAnsi="Calibri" w:cs="Calibri"/>
          <w:sz w:val="22"/>
          <w:szCs w:val="22"/>
        </w:rPr>
      </w:pPr>
      <w:r w:rsidRPr="00343FB7">
        <w:rPr>
          <w:rFonts w:ascii="Calibri" w:hAnsi="Calibri" w:cs="Calibri"/>
          <w:sz w:val="22"/>
          <w:szCs w:val="22"/>
        </w:rPr>
        <w:t>Esta importante actividad se desarrolló con el respaldo técnico de los Planes de Manejo de Páramo, herramienta estratégica que guía la intervención ambiental en los ecosistemas altoandinos de la provincia.</w:t>
      </w:r>
    </w:p>
    <w:p w14:paraId="3BD56A61" w14:textId="77777777" w:rsidR="00343FB7" w:rsidRPr="00343FB7" w:rsidRDefault="00343FB7" w:rsidP="00343FB7">
      <w:pPr>
        <w:tabs>
          <w:tab w:val="left" w:pos="1485"/>
        </w:tabs>
        <w:jc w:val="both"/>
        <w:rPr>
          <w:rFonts w:ascii="Calibri" w:hAnsi="Calibri" w:cs="Calibri"/>
          <w:sz w:val="22"/>
          <w:szCs w:val="22"/>
        </w:rPr>
      </w:pPr>
    </w:p>
    <w:p w14:paraId="752B2130" w14:textId="3754A148" w:rsidR="00343FB7" w:rsidRPr="00343FB7" w:rsidRDefault="00343FB7" w:rsidP="00343FB7">
      <w:pPr>
        <w:tabs>
          <w:tab w:val="left" w:pos="1485"/>
        </w:tabs>
        <w:jc w:val="both"/>
        <w:rPr>
          <w:rFonts w:ascii="Calibri" w:hAnsi="Calibri" w:cs="Calibri"/>
          <w:sz w:val="22"/>
          <w:szCs w:val="22"/>
        </w:rPr>
      </w:pPr>
      <w:r w:rsidRPr="00343FB7">
        <w:rPr>
          <w:rFonts w:ascii="Calibri" w:hAnsi="Calibri" w:cs="Calibri"/>
          <w:sz w:val="22"/>
          <w:szCs w:val="22"/>
        </w:rPr>
        <w:t>El proceso fue  posible gracias a la coordinación entre el Gobierno Parroquial de Ambatillo, el Gobierno Provincial de Tungurahua, los Boy Scouts y empresas privadas, sumando esfuerzos en un ejercicio de corresponsabilidad ambiental y participación ciudadana.</w:t>
      </w:r>
    </w:p>
    <w:p w14:paraId="12A5341D" w14:textId="77777777" w:rsidR="00343FB7" w:rsidRPr="00343FB7" w:rsidRDefault="00343FB7" w:rsidP="00343FB7">
      <w:pPr>
        <w:tabs>
          <w:tab w:val="left" w:pos="1485"/>
        </w:tabs>
        <w:jc w:val="both"/>
        <w:rPr>
          <w:rFonts w:ascii="Calibri" w:hAnsi="Calibri" w:cs="Calibri"/>
          <w:sz w:val="22"/>
          <w:szCs w:val="22"/>
        </w:rPr>
      </w:pPr>
    </w:p>
    <w:p w14:paraId="66CCF1CF" w14:textId="77777777" w:rsidR="00343FB7" w:rsidRPr="00343FB7" w:rsidRDefault="00343FB7" w:rsidP="00343FB7">
      <w:pPr>
        <w:tabs>
          <w:tab w:val="left" w:pos="1485"/>
        </w:tabs>
        <w:jc w:val="both"/>
        <w:rPr>
          <w:rFonts w:ascii="Calibri" w:hAnsi="Calibri" w:cs="Calibri"/>
          <w:sz w:val="22"/>
          <w:szCs w:val="22"/>
        </w:rPr>
      </w:pPr>
      <w:r w:rsidRPr="00343FB7">
        <w:rPr>
          <w:rFonts w:ascii="Calibri" w:hAnsi="Calibri" w:cs="Calibri"/>
          <w:sz w:val="22"/>
          <w:szCs w:val="22"/>
        </w:rPr>
        <w:t>La reforestación tuvo como objetivo principal restaurar áreas degradadas, recuperar la cobertura vegetal nativa, mejorar la calidad del suelo y, de manera integral, fortalecer los servicios ecosistémicos que brindan los páramos, especialmente la regulación hídrica, clave para las comunidades asentadas en la zona.</w:t>
      </w:r>
    </w:p>
    <w:p w14:paraId="5F6571A8" w14:textId="77777777" w:rsidR="00343FB7" w:rsidRPr="00343FB7" w:rsidRDefault="00343FB7" w:rsidP="00343FB7">
      <w:pPr>
        <w:tabs>
          <w:tab w:val="left" w:pos="1485"/>
        </w:tabs>
        <w:jc w:val="both"/>
        <w:rPr>
          <w:rFonts w:ascii="Calibri" w:hAnsi="Calibri" w:cs="Calibri"/>
          <w:sz w:val="22"/>
          <w:szCs w:val="22"/>
        </w:rPr>
      </w:pPr>
    </w:p>
    <w:p w14:paraId="51C6239B" w14:textId="77777777" w:rsidR="00343FB7" w:rsidRPr="00343FB7" w:rsidRDefault="00343FB7" w:rsidP="00343FB7">
      <w:pPr>
        <w:tabs>
          <w:tab w:val="left" w:pos="1485"/>
        </w:tabs>
        <w:jc w:val="both"/>
        <w:rPr>
          <w:rFonts w:ascii="Calibri" w:hAnsi="Calibri" w:cs="Calibri"/>
          <w:sz w:val="22"/>
          <w:szCs w:val="22"/>
        </w:rPr>
      </w:pPr>
      <w:r w:rsidRPr="00343FB7">
        <w:rPr>
          <w:rFonts w:ascii="Calibri" w:hAnsi="Calibri" w:cs="Calibri"/>
          <w:sz w:val="22"/>
          <w:szCs w:val="22"/>
        </w:rPr>
        <w:t>El Plan de Manejo de Páramo de Ambatillo fue elaborado con una activa participación comunitaria y contempla acciones específicas adaptadas a las características del territorio y a las necesidades sociales, económicas y ambientales de sus habitantes. Este plan establece directrices para el uso adecuado del suelo, la conservación de la biodiversidad, la protección de fuentes hídricas y el fortalecimiento organizativo local.</w:t>
      </w:r>
    </w:p>
    <w:p w14:paraId="3950C887" w14:textId="77777777" w:rsidR="00343FB7" w:rsidRPr="00343FB7" w:rsidRDefault="00343FB7" w:rsidP="00343FB7">
      <w:pPr>
        <w:tabs>
          <w:tab w:val="left" w:pos="1485"/>
        </w:tabs>
        <w:jc w:val="both"/>
        <w:rPr>
          <w:rFonts w:ascii="Calibri" w:hAnsi="Calibri" w:cs="Calibri"/>
          <w:sz w:val="22"/>
          <w:szCs w:val="22"/>
        </w:rPr>
      </w:pPr>
    </w:p>
    <w:p w14:paraId="6B29A700" w14:textId="77777777" w:rsidR="00343FB7" w:rsidRPr="00343FB7" w:rsidRDefault="00343FB7" w:rsidP="00343FB7">
      <w:pPr>
        <w:tabs>
          <w:tab w:val="left" w:pos="1485"/>
        </w:tabs>
        <w:jc w:val="both"/>
        <w:rPr>
          <w:rFonts w:ascii="Calibri" w:hAnsi="Calibri" w:cs="Calibri"/>
          <w:sz w:val="22"/>
          <w:szCs w:val="22"/>
        </w:rPr>
      </w:pPr>
      <w:r w:rsidRPr="00343FB7">
        <w:rPr>
          <w:rFonts w:ascii="Calibri" w:hAnsi="Calibri" w:cs="Calibri"/>
          <w:sz w:val="22"/>
          <w:szCs w:val="22"/>
        </w:rPr>
        <w:t>Durante la jornada, el equipo técnico del Gobierno Provincial brindó asesoramiento permanente, asegurando la correcta ejecución de las actividades de siembra y sensibilizando a los participantes sobre la importancia de cuidar el entorno natural. La presencia de niños, jóvenes y adultos en este proceso demuestra el compromiso intergeneracional por proteger el páramo y garantizar el bienestar de las futuras generaciones.</w:t>
      </w:r>
    </w:p>
    <w:p w14:paraId="37F8A18A" w14:textId="77777777" w:rsidR="00343FB7" w:rsidRPr="00343FB7" w:rsidRDefault="00343FB7" w:rsidP="00343FB7">
      <w:pPr>
        <w:tabs>
          <w:tab w:val="left" w:pos="1485"/>
        </w:tabs>
        <w:jc w:val="both"/>
        <w:rPr>
          <w:rFonts w:ascii="Calibri" w:hAnsi="Calibri" w:cs="Calibri"/>
          <w:sz w:val="22"/>
          <w:szCs w:val="22"/>
        </w:rPr>
      </w:pPr>
    </w:p>
    <w:p w14:paraId="5859EC65" w14:textId="77777777" w:rsidR="00343FB7" w:rsidRPr="00343FB7" w:rsidRDefault="00343FB7" w:rsidP="00343FB7">
      <w:pPr>
        <w:tabs>
          <w:tab w:val="left" w:pos="1485"/>
        </w:tabs>
        <w:jc w:val="both"/>
        <w:rPr>
          <w:rFonts w:ascii="Calibri" w:hAnsi="Calibri" w:cs="Calibri"/>
          <w:sz w:val="22"/>
          <w:szCs w:val="22"/>
        </w:rPr>
      </w:pPr>
      <w:r w:rsidRPr="00343FB7">
        <w:rPr>
          <w:rFonts w:ascii="Calibri" w:hAnsi="Calibri" w:cs="Calibri"/>
          <w:sz w:val="22"/>
          <w:szCs w:val="22"/>
        </w:rPr>
        <w:t>Estas acciones ratifican el enfoque integral de los Planes de Manejo de Páramo, que no solo se centran en la conservación ambiental, sino que promueven la educación ambiental, la cohesión comunitaria y la construcción de una gobernanza participativa del territorio.</w:t>
      </w:r>
    </w:p>
    <w:p w14:paraId="0CCEC08D" w14:textId="77777777" w:rsidR="00343FB7" w:rsidRPr="00343FB7" w:rsidRDefault="00343FB7" w:rsidP="00343FB7">
      <w:pPr>
        <w:tabs>
          <w:tab w:val="left" w:pos="1485"/>
        </w:tabs>
        <w:jc w:val="both"/>
        <w:rPr>
          <w:rFonts w:ascii="Calibri" w:hAnsi="Calibri" w:cs="Calibri"/>
          <w:sz w:val="22"/>
          <w:szCs w:val="22"/>
        </w:rPr>
      </w:pPr>
    </w:p>
    <w:p w14:paraId="72BD9D3D" w14:textId="075CB193" w:rsidR="00343FB7" w:rsidRPr="00343FB7" w:rsidRDefault="00343FB7" w:rsidP="00343FB7">
      <w:pPr>
        <w:tabs>
          <w:tab w:val="left" w:pos="1485"/>
        </w:tabs>
        <w:jc w:val="both"/>
        <w:rPr>
          <w:rFonts w:ascii="Calibri" w:hAnsi="Calibri" w:cs="Calibri"/>
          <w:sz w:val="22"/>
          <w:szCs w:val="22"/>
        </w:rPr>
      </w:pPr>
      <w:r w:rsidRPr="00343FB7">
        <w:rPr>
          <w:rFonts w:ascii="Calibri" w:hAnsi="Calibri" w:cs="Calibri"/>
          <w:sz w:val="22"/>
          <w:szCs w:val="22"/>
        </w:rPr>
        <w:t>El Gobierno Provincial de Tungurahua continúa trabajando con las comunidades, los gobiernos locales y aliados estratégicos para consolidar un modelo de gestión ambiental sostenible, inclusivo y resiliente, que garantice la conservación del patrimonio natural y el desarrollo integral de la provincia.</w:t>
      </w:r>
    </w:p>
    <w:p w14:paraId="6F4619F4" w14:textId="77777777" w:rsidR="00343FB7" w:rsidRPr="00343FB7" w:rsidRDefault="00343FB7" w:rsidP="00343FB7">
      <w:pPr>
        <w:tabs>
          <w:tab w:val="left" w:pos="1485"/>
        </w:tabs>
        <w:jc w:val="both"/>
        <w:rPr>
          <w:rFonts w:ascii="Calibri" w:hAnsi="Calibri" w:cs="Calibri"/>
          <w:sz w:val="22"/>
          <w:szCs w:val="22"/>
        </w:rPr>
      </w:pPr>
    </w:p>
    <w:p w14:paraId="6F5E9BF3" w14:textId="77777777" w:rsidR="00343FB7" w:rsidRPr="00343FB7" w:rsidRDefault="00343FB7" w:rsidP="00343FB7">
      <w:pPr>
        <w:tabs>
          <w:tab w:val="left" w:pos="1485"/>
        </w:tabs>
        <w:jc w:val="both"/>
        <w:rPr>
          <w:rFonts w:ascii="Calibri" w:hAnsi="Calibri" w:cs="Calibri"/>
          <w:sz w:val="22"/>
          <w:szCs w:val="22"/>
        </w:rPr>
      </w:pPr>
    </w:p>
    <w:p w14:paraId="27FC1152" w14:textId="1B91B24A" w:rsidR="00343FB7" w:rsidRPr="00B85742" w:rsidRDefault="00343FB7" w:rsidP="00343FB7">
      <w:pPr>
        <w:tabs>
          <w:tab w:val="left" w:pos="1485"/>
        </w:tabs>
        <w:jc w:val="both"/>
        <w:rPr>
          <w:rFonts w:ascii="Calibri" w:hAnsi="Calibri" w:cs="Calibri"/>
          <w:sz w:val="28"/>
          <w:szCs w:val="28"/>
        </w:rPr>
      </w:pPr>
      <w:r w:rsidRPr="00343FB7">
        <w:rPr>
          <w:rFonts w:ascii="Calibri" w:hAnsi="Calibri" w:cs="Calibri"/>
          <w:sz w:val="28"/>
          <w:szCs w:val="28"/>
        </w:rPr>
        <w:t>---</w:t>
      </w:r>
    </w:p>
    <w:sectPr w:rsidR="00343FB7" w:rsidRPr="00B85742" w:rsidSect="008361BB">
      <w:headerReference w:type="default" r:id="rId7"/>
      <w:pgSz w:w="11900" w:h="16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3F2D19" w14:textId="77777777" w:rsidR="005F0D54" w:rsidRDefault="005F0D54" w:rsidP="008361BB">
      <w:r>
        <w:separator/>
      </w:r>
    </w:p>
  </w:endnote>
  <w:endnote w:type="continuationSeparator" w:id="0">
    <w:p w14:paraId="21DA2513" w14:textId="77777777" w:rsidR="005F0D54" w:rsidRDefault="005F0D54" w:rsidP="008361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C09B3B" w14:textId="77777777" w:rsidR="005F0D54" w:rsidRDefault="005F0D54" w:rsidP="008361BB">
      <w:r>
        <w:separator/>
      </w:r>
    </w:p>
  </w:footnote>
  <w:footnote w:type="continuationSeparator" w:id="0">
    <w:p w14:paraId="321CE796" w14:textId="77777777" w:rsidR="005F0D54" w:rsidRDefault="005F0D54" w:rsidP="008361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12321" w14:textId="0C8A62BD" w:rsidR="008361BB" w:rsidRDefault="008361BB">
    <w:pPr>
      <w:pStyle w:val="Encabezado"/>
    </w:pPr>
    <w:r>
      <w:rPr>
        <w:noProof/>
      </w:rPr>
      <w:drawing>
        <wp:anchor distT="0" distB="0" distL="114300" distR="114300" simplePos="0" relativeHeight="251658240" behindDoc="1" locked="0" layoutInCell="1" allowOverlap="1" wp14:anchorId="33FA95A6" wp14:editId="27440977">
          <wp:simplePos x="0" y="0"/>
          <wp:positionH relativeFrom="column">
            <wp:posOffset>-1072578</wp:posOffset>
          </wp:positionH>
          <wp:positionV relativeFrom="paragraph">
            <wp:posOffset>-442023</wp:posOffset>
          </wp:positionV>
          <wp:extent cx="7549468" cy="10670735"/>
          <wp:effectExtent l="0" t="0" r="0" b="0"/>
          <wp:wrapNone/>
          <wp:docPr id="149759987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7599871" name="Imagen 1497599871"/>
                  <pic:cNvPicPr/>
                </pic:nvPicPr>
                <pic:blipFill>
                  <a:blip r:embed="rId1">
                    <a:extLst>
                      <a:ext uri="{28A0092B-C50C-407E-A947-70E740481C1C}">
                        <a14:useLocalDpi xmlns:a14="http://schemas.microsoft.com/office/drawing/2010/main" val="0"/>
                      </a:ext>
                    </a:extLst>
                  </a:blip>
                  <a:stretch>
                    <a:fillRect/>
                  </a:stretch>
                </pic:blipFill>
                <pic:spPr>
                  <a:xfrm>
                    <a:off x="0" y="0"/>
                    <a:ext cx="7605806" cy="1075036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AD677B"/>
    <w:multiLevelType w:val="hybridMultilevel"/>
    <w:tmpl w:val="2C3C45C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4933689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1BB"/>
    <w:rsid w:val="00001D2A"/>
    <w:rsid w:val="00026EDE"/>
    <w:rsid w:val="000737CE"/>
    <w:rsid w:val="00096430"/>
    <w:rsid w:val="00134723"/>
    <w:rsid w:val="001B4C4B"/>
    <w:rsid w:val="001C5147"/>
    <w:rsid w:val="00261A34"/>
    <w:rsid w:val="002846E0"/>
    <w:rsid w:val="002F5296"/>
    <w:rsid w:val="00316762"/>
    <w:rsid w:val="00343FB7"/>
    <w:rsid w:val="003C4DDA"/>
    <w:rsid w:val="003F3FBF"/>
    <w:rsid w:val="00405402"/>
    <w:rsid w:val="0042110D"/>
    <w:rsid w:val="00474340"/>
    <w:rsid w:val="004E51D1"/>
    <w:rsid w:val="004F1C40"/>
    <w:rsid w:val="00502C24"/>
    <w:rsid w:val="00554BE2"/>
    <w:rsid w:val="0057028A"/>
    <w:rsid w:val="00595F2D"/>
    <w:rsid w:val="005C4449"/>
    <w:rsid w:val="005F0D54"/>
    <w:rsid w:val="00622C68"/>
    <w:rsid w:val="006D3354"/>
    <w:rsid w:val="006D71C5"/>
    <w:rsid w:val="007920B9"/>
    <w:rsid w:val="0079497E"/>
    <w:rsid w:val="007A4CFC"/>
    <w:rsid w:val="007B3A9B"/>
    <w:rsid w:val="007C54EB"/>
    <w:rsid w:val="007E3397"/>
    <w:rsid w:val="00834B17"/>
    <w:rsid w:val="008361BB"/>
    <w:rsid w:val="008618B4"/>
    <w:rsid w:val="008A3498"/>
    <w:rsid w:val="008A6CF4"/>
    <w:rsid w:val="0098156A"/>
    <w:rsid w:val="0099673D"/>
    <w:rsid w:val="00A135C6"/>
    <w:rsid w:val="00A816A7"/>
    <w:rsid w:val="00B04410"/>
    <w:rsid w:val="00B85742"/>
    <w:rsid w:val="00B86EDF"/>
    <w:rsid w:val="00BA3638"/>
    <w:rsid w:val="00BA4949"/>
    <w:rsid w:val="00BE0103"/>
    <w:rsid w:val="00BF3D5A"/>
    <w:rsid w:val="00C43127"/>
    <w:rsid w:val="00C4531A"/>
    <w:rsid w:val="00C52A1A"/>
    <w:rsid w:val="00C56C98"/>
    <w:rsid w:val="00C92198"/>
    <w:rsid w:val="00CE054E"/>
    <w:rsid w:val="00DE620F"/>
    <w:rsid w:val="00E66239"/>
    <w:rsid w:val="00F35FB6"/>
    <w:rsid w:val="00F37561"/>
    <w:rsid w:val="00F80DDA"/>
    <w:rsid w:val="00F946CA"/>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662DFC"/>
  <w15:chartTrackingRefBased/>
  <w15:docId w15:val="{F5AE09E2-476F-4941-A70B-45C676A94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EC"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361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361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361B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361B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361B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361BB"/>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361BB"/>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361BB"/>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361BB"/>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361B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361B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361B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361B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361B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361B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361B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361B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361BB"/>
    <w:rPr>
      <w:rFonts w:eastAsiaTheme="majorEastAsia" w:cstheme="majorBidi"/>
      <w:color w:val="272727" w:themeColor="text1" w:themeTint="D8"/>
    </w:rPr>
  </w:style>
  <w:style w:type="paragraph" w:styleId="Ttulo">
    <w:name w:val="Title"/>
    <w:basedOn w:val="Normal"/>
    <w:next w:val="Normal"/>
    <w:link w:val="TtuloCar"/>
    <w:uiPriority w:val="10"/>
    <w:qFormat/>
    <w:rsid w:val="008361BB"/>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361B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361BB"/>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361B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361BB"/>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8361BB"/>
    <w:rPr>
      <w:i/>
      <w:iCs/>
      <w:color w:val="404040" w:themeColor="text1" w:themeTint="BF"/>
    </w:rPr>
  </w:style>
  <w:style w:type="paragraph" w:styleId="Prrafodelista">
    <w:name w:val="List Paragraph"/>
    <w:basedOn w:val="Normal"/>
    <w:uiPriority w:val="34"/>
    <w:qFormat/>
    <w:rsid w:val="008361BB"/>
    <w:pPr>
      <w:ind w:left="720"/>
      <w:contextualSpacing/>
    </w:pPr>
  </w:style>
  <w:style w:type="character" w:styleId="nfasisintenso">
    <w:name w:val="Intense Emphasis"/>
    <w:basedOn w:val="Fuentedeprrafopredeter"/>
    <w:uiPriority w:val="21"/>
    <w:qFormat/>
    <w:rsid w:val="008361BB"/>
    <w:rPr>
      <w:i/>
      <w:iCs/>
      <w:color w:val="0F4761" w:themeColor="accent1" w:themeShade="BF"/>
    </w:rPr>
  </w:style>
  <w:style w:type="paragraph" w:styleId="Citadestacada">
    <w:name w:val="Intense Quote"/>
    <w:basedOn w:val="Normal"/>
    <w:next w:val="Normal"/>
    <w:link w:val="CitadestacadaCar"/>
    <w:uiPriority w:val="30"/>
    <w:qFormat/>
    <w:rsid w:val="008361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361BB"/>
    <w:rPr>
      <w:i/>
      <w:iCs/>
      <w:color w:val="0F4761" w:themeColor="accent1" w:themeShade="BF"/>
    </w:rPr>
  </w:style>
  <w:style w:type="character" w:styleId="Referenciaintensa">
    <w:name w:val="Intense Reference"/>
    <w:basedOn w:val="Fuentedeprrafopredeter"/>
    <w:uiPriority w:val="32"/>
    <w:qFormat/>
    <w:rsid w:val="008361BB"/>
    <w:rPr>
      <w:b/>
      <w:bCs/>
      <w:smallCaps/>
      <w:color w:val="0F4761" w:themeColor="accent1" w:themeShade="BF"/>
      <w:spacing w:val="5"/>
    </w:rPr>
  </w:style>
  <w:style w:type="paragraph" w:styleId="Encabezado">
    <w:name w:val="header"/>
    <w:basedOn w:val="Normal"/>
    <w:link w:val="EncabezadoCar"/>
    <w:uiPriority w:val="99"/>
    <w:unhideWhenUsed/>
    <w:rsid w:val="008361BB"/>
    <w:pPr>
      <w:tabs>
        <w:tab w:val="center" w:pos="4419"/>
        <w:tab w:val="right" w:pos="8838"/>
      </w:tabs>
    </w:pPr>
  </w:style>
  <w:style w:type="character" w:customStyle="1" w:styleId="EncabezadoCar">
    <w:name w:val="Encabezado Car"/>
    <w:basedOn w:val="Fuentedeprrafopredeter"/>
    <w:link w:val="Encabezado"/>
    <w:uiPriority w:val="99"/>
    <w:rsid w:val="008361BB"/>
  </w:style>
  <w:style w:type="paragraph" w:styleId="Piedepgina">
    <w:name w:val="footer"/>
    <w:basedOn w:val="Normal"/>
    <w:link w:val="PiedepginaCar"/>
    <w:uiPriority w:val="99"/>
    <w:unhideWhenUsed/>
    <w:rsid w:val="008361BB"/>
    <w:pPr>
      <w:tabs>
        <w:tab w:val="center" w:pos="4419"/>
        <w:tab w:val="right" w:pos="8838"/>
      </w:tabs>
    </w:pPr>
  </w:style>
  <w:style w:type="character" w:customStyle="1" w:styleId="PiedepginaCar">
    <w:name w:val="Pie de página Car"/>
    <w:basedOn w:val="Fuentedeprrafopredeter"/>
    <w:link w:val="Piedepgina"/>
    <w:uiPriority w:val="99"/>
    <w:rsid w:val="008361BB"/>
  </w:style>
  <w:style w:type="paragraph" w:styleId="Sinespaciado">
    <w:name w:val="No Spacing"/>
    <w:uiPriority w:val="1"/>
    <w:qFormat/>
    <w:rsid w:val="00BE0103"/>
    <w:rPr>
      <w:rFonts w:ascii="Calibri" w:eastAsia="Calibri" w:hAnsi="Calibri" w:cs="Times New Roman"/>
      <w:kern w:val="0"/>
      <w:sz w:val="22"/>
      <w:szCs w:val="22"/>
      <w:lang w:val="es-ES"/>
      <w14:ligatures w14:val="none"/>
    </w:rPr>
  </w:style>
  <w:style w:type="paragraph" w:styleId="NormalWeb">
    <w:name w:val="Normal (Web)"/>
    <w:basedOn w:val="Normal"/>
    <w:uiPriority w:val="99"/>
    <w:semiHidden/>
    <w:unhideWhenUsed/>
    <w:rsid w:val="007A4CFC"/>
    <w:pPr>
      <w:spacing w:before="100" w:beforeAutospacing="1" w:after="100" w:afterAutospacing="1"/>
    </w:pPr>
    <w:rPr>
      <w:rFonts w:ascii="Times New Roman" w:eastAsia="Times New Roman" w:hAnsi="Times New Roman" w:cs="Times New Roman"/>
      <w:kern w:val="0"/>
      <w:lang w:val="es-MX" w:eastAsia="es-MX"/>
      <w14:ligatures w14:val="none"/>
    </w:rPr>
  </w:style>
  <w:style w:type="character" w:styleId="Textoennegrita">
    <w:name w:val="Strong"/>
    <w:basedOn w:val="Fuentedeprrafopredeter"/>
    <w:uiPriority w:val="22"/>
    <w:qFormat/>
    <w:rsid w:val="007A4CFC"/>
    <w:rPr>
      <w:b/>
      <w:bCs/>
    </w:rPr>
  </w:style>
  <w:style w:type="character" w:customStyle="1" w:styleId="hgkelc">
    <w:name w:val="hgkelc"/>
    <w:basedOn w:val="Fuentedeprrafopredeter"/>
    <w:rsid w:val="007A4CFC"/>
  </w:style>
  <w:style w:type="character" w:customStyle="1" w:styleId="kx21rb">
    <w:name w:val="kx21rb"/>
    <w:basedOn w:val="Fuentedeprrafopredeter"/>
    <w:rsid w:val="007A4CFC"/>
  </w:style>
  <w:style w:type="character" w:customStyle="1" w:styleId="relative">
    <w:name w:val="relative"/>
    <w:basedOn w:val="Fuentedeprrafopredeter"/>
    <w:rsid w:val="005702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0770314">
      <w:bodyDiv w:val="1"/>
      <w:marLeft w:val="0"/>
      <w:marRight w:val="0"/>
      <w:marTop w:val="0"/>
      <w:marBottom w:val="0"/>
      <w:divBdr>
        <w:top w:val="none" w:sz="0" w:space="0" w:color="auto"/>
        <w:left w:val="none" w:sz="0" w:space="0" w:color="auto"/>
        <w:bottom w:val="none" w:sz="0" w:space="0" w:color="auto"/>
        <w:right w:val="none" w:sz="0" w:space="0" w:color="auto"/>
      </w:divBdr>
    </w:div>
    <w:div w:id="759637813">
      <w:bodyDiv w:val="1"/>
      <w:marLeft w:val="0"/>
      <w:marRight w:val="0"/>
      <w:marTop w:val="0"/>
      <w:marBottom w:val="0"/>
      <w:divBdr>
        <w:top w:val="none" w:sz="0" w:space="0" w:color="auto"/>
        <w:left w:val="none" w:sz="0" w:space="0" w:color="auto"/>
        <w:bottom w:val="none" w:sz="0" w:space="0" w:color="auto"/>
        <w:right w:val="none" w:sz="0" w:space="0" w:color="auto"/>
      </w:divBdr>
      <w:divsChild>
        <w:div w:id="249051604">
          <w:marLeft w:val="0"/>
          <w:marRight w:val="0"/>
          <w:marTop w:val="0"/>
          <w:marBottom w:val="0"/>
          <w:divBdr>
            <w:top w:val="none" w:sz="0" w:space="0" w:color="auto"/>
            <w:left w:val="none" w:sz="0" w:space="0" w:color="auto"/>
            <w:bottom w:val="none" w:sz="0" w:space="0" w:color="auto"/>
            <w:right w:val="none" w:sz="0" w:space="0" w:color="auto"/>
          </w:divBdr>
          <w:divsChild>
            <w:div w:id="1931349133">
              <w:marLeft w:val="0"/>
              <w:marRight w:val="0"/>
              <w:marTop w:val="0"/>
              <w:marBottom w:val="0"/>
              <w:divBdr>
                <w:top w:val="none" w:sz="0" w:space="0" w:color="auto"/>
                <w:left w:val="none" w:sz="0" w:space="0" w:color="auto"/>
                <w:bottom w:val="none" w:sz="0" w:space="0" w:color="auto"/>
                <w:right w:val="none" w:sz="0" w:space="0" w:color="auto"/>
              </w:divBdr>
              <w:divsChild>
                <w:div w:id="1600718488">
                  <w:marLeft w:val="0"/>
                  <w:marRight w:val="0"/>
                  <w:marTop w:val="0"/>
                  <w:marBottom w:val="0"/>
                  <w:divBdr>
                    <w:top w:val="none" w:sz="0" w:space="0" w:color="auto"/>
                    <w:left w:val="none" w:sz="0" w:space="0" w:color="auto"/>
                    <w:bottom w:val="none" w:sz="0" w:space="0" w:color="auto"/>
                    <w:right w:val="none" w:sz="0" w:space="0" w:color="auto"/>
                  </w:divBdr>
                  <w:divsChild>
                    <w:div w:id="436490421">
                      <w:marLeft w:val="0"/>
                      <w:marRight w:val="0"/>
                      <w:marTop w:val="0"/>
                      <w:marBottom w:val="0"/>
                      <w:divBdr>
                        <w:top w:val="none" w:sz="0" w:space="0" w:color="auto"/>
                        <w:left w:val="none" w:sz="0" w:space="0" w:color="auto"/>
                        <w:bottom w:val="none" w:sz="0" w:space="0" w:color="auto"/>
                        <w:right w:val="none" w:sz="0" w:space="0" w:color="auto"/>
                      </w:divBdr>
                      <w:divsChild>
                        <w:div w:id="1976984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9369752">
          <w:marLeft w:val="0"/>
          <w:marRight w:val="0"/>
          <w:marTop w:val="0"/>
          <w:marBottom w:val="0"/>
          <w:divBdr>
            <w:top w:val="none" w:sz="0" w:space="0" w:color="auto"/>
            <w:left w:val="none" w:sz="0" w:space="0" w:color="auto"/>
            <w:bottom w:val="none" w:sz="0" w:space="0" w:color="auto"/>
            <w:right w:val="none" w:sz="0" w:space="0" w:color="auto"/>
          </w:divBdr>
          <w:divsChild>
            <w:div w:id="1403986226">
              <w:marLeft w:val="0"/>
              <w:marRight w:val="0"/>
              <w:marTop w:val="0"/>
              <w:marBottom w:val="0"/>
              <w:divBdr>
                <w:top w:val="none" w:sz="0" w:space="0" w:color="auto"/>
                <w:left w:val="none" w:sz="0" w:space="0" w:color="auto"/>
                <w:bottom w:val="none" w:sz="0" w:space="0" w:color="auto"/>
                <w:right w:val="none" w:sz="0" w:space="0" w:color="auto"/>
              </w:divBdr>
              <w:divsChild>
                <w:div w:id="117840366">
                  <w:marLeft w:val="0"/>
                  <w:marRight w:val="0"/>
                  <w:marTop w:val="0"/>
                  <w:marBottom w:val="0"/>
                  <w:divBdr>
                    <w:top w:val="none" w:sz="0" w:space="0" w:color="auto"/>
                    <w:left w:val="none" w:sz="0" w:space="0" w:color="auto"/>
                    <w:bottom w:val="none" w:sz="0" w:space="0" w:color="auto"/>
                    <w:right w:val="none" w:sz="0" w:space="0" w:color="auto"/>
                  </w:divBdr>
                  <w:divsChild>
                    <w:div w:id="1977174852">
                      <w:marLeft w:val="0"/>
                      <w:marRight w:val="0"/>
                      <w:marTop w:val="0"/>
                      <w:marBottom w:val="0"/>
                      <w:divBdr>
                        <w:top w:val="none" w:sz="0" w:space="0" w:color="auto"/>
                        <w:left w:val="none" w:sz="0" w:space="0" w:color="auto"/>
                        <w:bottom w:val="none" w:sz="0" w:space="0" w:color="auto"/>
                        <w:right w:val="none" w:sz="0" w:space="0" w:color="auto"/>
                      </w:divBdr>
                      <w:divsChild>
                        <w:div w:id="20029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3400385">
      <w:bodyDiv w:val="1"/>
      <w:marLeft w:val="0"/>
      <w:marRight w:val="0"/>
      <w:marTop w:val="0"/>
      <w:marBottom w:val="0"/>
      <w:divBdr>
        <w:top w:val="none" w:sz="0" w:space="0" w:color="auto"/>
        <w:left w:val="none" w:sz="0" w:space="0" w:color="auto"/>
        <w:bottom w:val="none" w:sz="0" w:space="0" w:color="auto"/>
        <w:right w:val="none" w:sz="0" w:space="0" w:color="auto"/>
      </w:divBdr>
    </w:div>
    <w:div w:id="922837859">
      <w:bodyDiv w:val="1"/>
      <w:marLeft w:val="0"/>
      <w:marRight w:val="0"/>
      <w:marTop w:val="0"/>
      <w:marBottom w:val="0"/>
      <w:divBdr>
        <w:top w:val="none" w:sz="0" w:space="0" w:color="auto"/>
        <w:left w:val="none" w:sz="0" w:space="0" w:color="auto"/>
        <w:bottom w:val="none" w:sz="0" w:space="0" w:color="auto"/>
        <w:right w:val="none" w:sz="0" w:space="0" w:color="auto"/>
      </w:divBdr>
    </w:div>
    <w:div w:id="1339191594">
      <w:bodyDiv w:val="1"/>
      <w:marLeft w:val="0"/>
      <w:marRight w:val="0"/>
      <w:marTop w:val="0"/>
      <w:marBottom w:val="0"/>
      <w:divBdr>
        <w:top w:val="none" w:sz="0" w:space="0" w:color="auto"/>
        <w:left w:val="none" w:sz="0" w:space="0" w:color="auto"/>
        <w:bottom w:val="none" w:sz="0" w:space="0" w:color="auto"/>
        <w:right w:val="none" w:sz="0" w:space="0" w:color="auto"/>
      </w:divBdr>
      <w:divsChild>
        <w:div w:id="1001008039">
          <w:marLeft w:val="0"/>
          <w:marRight w:val="0"/>
          <w:marTop w:val="480"/>
          <w:marBottom w:val="0"/>
          <w:divBdr>
            <w:top w:val="none" w:sz="0" w:space="0" w:color="auto"/>
            <w:left w:val="none" w:sz="0" w:space="0" w:color="auto"/>
            <w:bottom w:val="none" w:sz="0" w:space="0" w:color="auto"/>
            <w:right w:val="none" w:sz="0" w:space="0" w:color="auto"/>
          </w:divBdr>
          <w:divsChild>
            <w:div w:id="1696496857">
              <w:marLeft w:val="0"/>
              <w:marRight w:val="0"/>
              <w:marTop w:val="0"/>
              <w:marBottom w:val="0"/>
              <w:divBdr>
                <w:top w:val="none" w:sz="0" w:space="0" w:color="auto"/>
                <w:left w:val="none" w:sz="0" w:space="0" w:color="auto"/>
                <w:bottom w:val="none" w:sz="0" w:space="0" w:color="auto"/>
                <w:right w:val="none" w:sz="0" w:space="0" w:color="auto"/>
              </w:divBdr>
            </w:div>
          </w:divsChild>
        </w:div>
        <w:div w:id="1332290314">
          <w:marLeft w:val="0"/>
          <w:marRight w:val="0"/>
          <w:marTop w:val="0"/>
          <w:marBottom w:val="0"/>
          <w:divBdr>
            <w:top w:val="none" w:sz="0" w:space="0" w:color="auto"/>
            <w:left w:val="none" w:sz="0" w:space="0" w:color="auto"/>
            <w:bottom w:val="none" w:sz="0" w:space="0" w:color="auto"/>
            <w:right w:val="none" w:sz="0" w:space="0" w:color="auto"/>
          </w:divBdr>
          <w:divsChild>
            <w:div w:id="589582651">
              <w:marLeft w:val="0"/>
              <w:marRight w:val="0"/>
              <w:marTop w:val="0"/>
              <w:marBottom w:val="0"/>
              <w:divBdr>
                <w:top w:val="none" w:sz="0" w:space="0" w:color="auto"/>
                <w:left w:val="none" w:sz="0" w:space="0" w:color="auto"/>
                <w:bottom w:val="none" w:sz="0" w:space="0" w:color="auto"/>
                <w:right w:val="none" w:sz="0" w:space="0" w:color="auto"/>
              </w:divBdr>
              <w:divsChild>
                <w:div w:id="715589707">
                  <w:marLeft w:val="0"/>
                  <w:marRight w:val="0"/>
                  <w:marTop w:val="0"/>
                  <w:marBottom w:val="0"/>
                  <w:divBdr>
                    <w:top w:val="none" w:sz="0" w:space="0" w:color="auto"/>
                    <w:left w:val="none" w:sz="0" w:space="0" w:color="auto"/>
                    <w:bottom w:val="none" w:sz="0" w:space="0" w:color="auto"/>
                    <w:right w:val="none" w:sz="0" w:space="0" w:color="auto"/>
                  </w:divBdr>
                </w:div>
              </w:divsChild>
            </w:div>
            <w:div w:id="1717586965">
              <w:marLeft w:val="0"/>
              <w:marRight w:val="0"/>
              <w:marTop w:val="0"/>
              <w:marBottom w:val="0"/>
              <w:divBdr>
                <w:top w:val="none" w:sz="0" w:space="0" w:color="auto"/>
                <w:left w:val="none" w:sz="0" w:space="0" w:color="auto"/>
                <w:bottom w:val="none" w:sz="0" w:space="0" w:color="auto"/>
                <w:right w:val="none" w:sz="0" w:space="0" w:color="auto"/>
              </w:divBdr>
              <w:divsChild>
                <w:div w:id="1693649383">
                  <w:marLeft w:val="0"/>
                  <w:marRight w:val="0"/>
                  <w:marTop w:val="0"/>
                  <w:marBottom w:val="0"/>
                  <w:divBdr>
                    <w:top w:val="none" w:sz="0" w:space="0" w:color="auto"/>
                    <w:left w:val="none" w:sz="0" w:space="0" w:color="auto"/>
                    <w:bottom w:val="none" w:sz="0" w:space="0" w:color="auto"/>
                    <w:right w:val="none" w:sz="0" w:space="0" w:color="auto"/>
                  </w:divBdr>
                </w:div>
              </w:divsChild>
            </w:div>
            <w:div w:id="938295993">
              <w:marLeft w:val="0"/>
              <w:marRight w:val="0"/>
              <w:marTop w:val="0"/>
              <w:marBottom w:val="0"/>
              <w:divBdr>
                <w:top w:val="none" w:sz="0" w:space="0" w:color="auto"/>
                <w:left w:val="none" w:sz="0" w:space="0" w:color="auto"/>
                <w:bottom w:val="none" w:sz="0" w:space="0" w:color="auto"/>
                <w:right w:val="none" w:sz="0" w:space="0" w:color="auto"/>
              </w:divBdr>
              <w:divsChild>
                <w:div w:id="16276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837879">
      <w:bodyDiv w:val="1"/>
      <w:marLeft w:val="0"/>
      <w:marRight w:val="0"/>
      <w:marTop w:val="0"/>
      <w:marBottom w:val="0"/>
      <w:divBdr>
        <w:top w:val="none" w:sz="0" w:space="0" w:color="auto"/>
        <w:left w:val="none" w:sz="0" w:space="0" w:color="auto"/>
        <w:bottom w:val="none" w:sz="0" w:space="0" w:color="auto"/>
        <w:right w:val="none" w:sz="0" w:space="0" w:color="auto"/>
      </w:divBdr>
    </w:div>
    <w:div w:id="1679309631">
      <w:bodyDiv w:val="1"/>
      <w:marLeft w:val="0"/>
      <w:marRight w:val="0"/>
      <w:marTop w:val="0"/>
      <w:marBottom w:val="0"/>
      <w:divBdr>
        <w:top w:val="none" w:sz="0" w:space="0" w:color="auto"/>
        <w:left w:val="none" w:sz="0" w:space="0" w:color="auto"/>
        <w:bottom w:val="none" w:sz="0" w:space="0" w:color="auto"/>
        <w:right w:val="none" w:sz="0" w:space="0" w:color="auto"/>
      </w:divBdr>
    </w:div>
    <w:div w:id="1766068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252</TotalTime>
  <Pages>1</Pages>
  <Words>406</Words>
  <Characters>2237</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 Externas</dc:creator>
  <cp:keywords/>
  <dc:description/>
  <cp:lastModifiedBy>LICENCIA  OFFICE</cp:lastModifiedBy>
  <cp:revision>19</cp:revision>
  <dcterms:created xsi:type="dcterms:W3CDTF">2025-05-09T13:30:00Z</dcterms:created>
  <dcterms:modified xsi:type="dcterms:W3CDTF">2026-03-30T15:15:00Z</dcterms:modified>
</cp:coreProperties>
</file>