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1C8B6" w14:textId="63774CB3" w:rsidR="00316762" w:rsidRPr="008642E4" w:rsidRDefault="00BE0103" w:rsidP="008642E4">
      <w:pPr>
        <w:tabs>
          <w:tab w:val="left" w:pos="3090"/>
        </w:tabs>
      </w:pPr>
      <w:r>
        <w:tab/>
      </w:r>
    </w:p>
    <w:p w14:paraId="70E0D52E" w14:textId="77777777" w:rsidR="00934723" w:rsidRDefault="00934723" w:rsidP="00934723">
      <w:pPr>
        <w:pStyle w:val="Sinespaciado"/>
        <w:rPr>
          <w:rFonts w:cs="Calibri"/>
          <w:b/>
          <w:bCs/>
          <w:sz w:val="24"/>
          <w:szCs w:val="24"/>
        </w:rPr>
      </w:pPr>
    </w:p>
    <w:p w14:paraId="0BC3A8E8" w14:textId="20C2EBE8" w:rsidR="00BE0103" w:rsidRPr="00BE0103" w:rsidRDefault="00BE0103" w:rsidP="00BE0103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BOLETÍN DE PRENSA</w:t>
      </w:r>
    </w:p>
    <w:p w14:paraId="22C081B3" w14:textId="4B51EB76" w:rsidR="00EF79C7" w:rsidRPr="008642E4" w:rsidRDefault="00BE0103" w:rsidP="008642E4">
      <w:pPr>
        <w:pStyle w:val="Sinespaciado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HGPT/</w:t>
      </w:r>
      <w:r w:rsidR="007A4CFC">
        <w:rPr>
          <w:rFonts w:cs="Calibri"/>
          <w:b/>
          <w:bCs/>
          <w:sz w:val="24"/>
          <w:szCs w:val="24"/>
        </w:rPr>
        <w:t>4</w:t>
      </w:r>
      <w:r w:rsidR="00934723">
        <w:rPr>
          <w:rFonts w:cs="Calibri"/>
          <w:b/>
          <w:bCs/>
          <w:sz w:val="24"/>
          <w:szCs w:val="24"/>
        </w:rPr>
        <w:t>11</w:t>
      </w:r>
      <w:r w:rsidRPr="00BE0103">
        <w:rPr>
          <w:rFonts w:cs="Calibri"/>
          <w:b/>
          <w:bCs/>
          <w:sz w:val="24"/>
          <w:szCs w:val="24"/>
        </w:rPr>
        <w:t>/</w:t>
      </w:r>
      <w:r w:rsidR="00C92198">
        <w:rPr>
          <w:rFonts w:cs="Calibri"/>
          <w:b/>
          <w:bCs/>
          <w:sz w:val="24"/>
          <w:szCs w:val="24"/>
        </w:rPr>
        <w:t>0</w:t>
      </w:r>
      <w:r w:rsidR="00934723">
        <w:rPr>
          <w:rFonts w:cs="Calibri"/>
          <w:b/>
          <w:bCs/>
          <w:sz w:val="24"/>
          <w:szCs w:val="24"/>
        </w:rPr>
        <w:t>6</w:t>
      </w:r>
      <w:r w:rsidRPr="00BE0103">
        <w:rPr>
          <w:rFonts w:cs="Calibri"/>
          <w:b/>
          <w:bCs/>
          <w:sz w:val="24"/>
          <w:szCs w:val="24"/>
        </w:rPr>
        <w:t>/0</w:t>
      </w:r>
      <w:r w:rsidR="00C92198">
        <w:rPr>
          <w:rFonts w:cs="Calibri"/>
          <w:b/>
          <w:bCs/>
          <w:sz w:val="24"/>
          <w:szCs w:val="24"/>
        </w:rPr>
        <w:t>6</w:t>
      </w:r>
      <w:r w:rsidRPr="00BE0103">
        <w:rPr>
          <w:rFonts w:cs="Calibri"/>
          <w:b/>
          <w:bCs/>
          <w:sz w:val="24"/>
          <w:szCs w:val="24"/>
        </w:rPr>
        <w:t>/2025</w:t>
      </w:r>
    </w:p>
    <w:p w14:paraId="21D5061D" w14:textId="77777777" w:rsidR="00A81F98" w:rsidRDefault="00A81F98" w:rsidP="00152F08">
      <w:pPr>
        <w:rPr>
          <w:rFonts w:ascii="Calibri" w:eastAsia="Times New Roman" w:hAnsi="Calibri" w:cs="Calibri"/>
          <w:b/>
          <w:bCs/>
          <w:kern w:val="0"/>
          <w:lang w:val="es-MX" w:eastAsia="es-MX"/>
          <w14:ligatures w14:val="none"/>
        </w:rPr>
      </w:pPr>
    </w:p>
    <w:p w14:paraId="2A8A01E2" w14:textId="4751A288" w:rsidR="009C3989" w:rsidRPr="009C3989" w:rsidRDefault="009C3989" w:rsidP="009C3989">
      <w:pPr>
        <w:jc w:val="center"/>
        <w:rPr>
          <w:rFonts w:ascii="Calibri" w:eastAsia="Times New Roman" w:hAnsi="Calibri" w:cs="Calibri"/>
          <w:kern w:val="0"/>
          <w:lang w:val="es-MX" w:eastAsia="es-MX"/>
          <w14:ligatures w14:val="none"/>
        </w:rPr>
      </w:pPr>
      <w:r w:rsidRPr="009C3989">
        <w:rPr>
          <w:rFonts w:ascii="Calibri" w:eastAsia="Times New Roman" w:hAnsi="Calibri" w:cs="Calibri"/>
          <w:b/>
          <w:bCs/>
          <w:kern w:val="0"/>
          <w:lang w:val="es-MX" w:eastAsia="es-MX"/>
          <w14:ligatures w14:val="none"/>
        </w:rPr>
        <w:t xml:space="preserve">DISTINCIÓN </w:t>
      </w:r>
      <w:r>
        <w:rPr>
          <w:rFonts w:ascii="Calibri" w:eastAsia="Times New Roman" w:hAnsi="Calibri" w:cs="Calibri"/>
          <w:b/>
          <w:bCs/>
          <w:kern w:val="0"/>
          <w:lang w:val="es-MX" w:eastAsia="es-MX"/>
          <w14:ligatures w14:val="none"/>
        </w:rPr>
        <w:t>“</w:t>
      </w:r>
      <w:r w:rsidRPr="009C3989">
        <w:rPr>
          <w:rFonts w:ascii="Calibri" w:eastAsia="Times New Roman" w:hAnsi="Calibri" w:cs="Calibri"/>
          <w:b/>
          <w:bCs/>
          <w:kern w:val="0"/>
          <w:lang w:val="es-MX" w:eastAsia="es-MX"/>
          <w14:ligatures w14:val="none"/>
        </w:rPr>
        <w:t>PROVINCIA DE TUNGURAHUA AL MÉRITO CÍVICO”</w:t>
      </w:r>
    </w:p>
    <w:p w14:paraId="6295783A" w14:textId="77777777" w:rsidR="008642E4" w:rsidRDefault="008642E4" w:rsidP="004634F1">
      <w:pPr>
        <w:tabs>
          <w:tab w:val="left" w:pos="1485"/>
        </w:tabs>
        <w:jc w:val="both"/>
        <w:rPr>
          <w:rFonts w:ascii="PT Sans" w:eastAsia="Times New Roman" w:hAnsi="PT Sans" w:cs="Times New Roman"/>
          <w:color w:val="777777"/>
          <w:kern w:val="0"/>
          <w:sz w:val="21"/>
          <w:szCs w:val="21"/>
          <w:lang w:val="es-MX" w:eastAsia="es-MX"/>
          <w14:ligatures w14:val="none"/>
        </w:rPr>
      </w:pPr>
    </w:p>
    <w:p w14:paraId="1DA5F05B" w14:textId="158B4609" w:rsidR="004634F1" w:rsidRDefault="00F01E2D" w:rsidP="004634F1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Los </w:t>
      </w:r>
      <w:r w:rsidR="009C3989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miembros de la Comisión Especial encargada de definir la entrega de la condecoración ‘Provincia de Tungurahua al Mérito Cívico’ </w:t>
      </w:r>
      <w:r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al tenor del Artículo Quinto de la </w:t>
      </w:r>
      <w:proofErr w:type="gramStart"/>
      <w:r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Ordenanza  Provincial</w:t>
      </w:r>
      <w:proofErr w:type="gramEnd"/>
      <w:r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 Normativa </w:t>
      </w:r>
      <w:r w:rsidR="009C3989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se reunieron el jueves 5 de </w:t>
      </w:r>
      <w:r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junio </w:t>
      </w:r>
      <w:r w:rsidR="00D01BDD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de 2025. </w:t>
      </w:r>
      <w:r w:rsidR="009C3989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E</w:t>
      </w:r>
      <w:r w:rsidR="00D01BDD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l</w:t>
      </w:r>
      <w:r w:rsidR="009C3989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 máximo galardón se </w:t>
      </w:r>
      <w:r w:rsidR="008672B7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entregará </w:t>
      </w:r>
      <w:r w:rsidR="009C3989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en la Sesión Solemne Conmemorativa de los 165 años de Provincialización</w:t>
      </w:r>
      <w:r w:rsidR="008672B7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 de Tungurahua</w:t>
      </w:r>
      <w:r w:rsidR="00A81F98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,</w:t>
      </w:r>
      <w:r w:rsidR="009C3989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 el próximo tres de julio</w:t>
      </w:r>
      <w:r w:rsidR="008672B7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.</w:t>
      </w:r>
      <w:r w:rsidR="004634F1" w:rsidRPr="004634F1">
        <w:rPr>
          <w:rFonts w:ascii="Calibri" w:hAnsi="Calibri" w:cs="Calibri"/>
          <w:sz w:val="22"/>
          <w:szCs w:val="22"/>
        </w:rPr>
        <w:t xml:space="preserve"> </w:t>
      </w:r>
    </w:p>
    <w:p w14:paraId="38F544A7" w14:textId="77777777" w:rsidR="004634F1" w:rsidRDefault="004634F1" w:rsidP="004634F1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312DE46B" w14:textId="02029AB2" w:rsidR="004634F1" w:rsidRPr="004634F1" w:rsidRDefault="004634F1" w:rsidP="004634F1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4634F1">
        <w:rPr>
          <w:rFonts w:ascii="Calibri" w:hAnsi="Calibri" w:cs="Calibri"/>
          <w:sz w:val="22"/>
          <w:szCs w:val="22"/>
        </w:rPr>
        <w:t>La distinción busca resaltar los aportes sobresalientes de tungurahuenses que, desde diferentes ámbitos, han contribuido de manera significativa al desarrollo social, económico, cultural, educativo, ambiental y ciudadano de la provincia.</w:t>
      </w:r>
    </w:p>
    <w:p w14:paraId="48A0B8F5" w14:textId="77777777" w:rsidR="004634F1" w:rsidRPr="004634F1" w:rsidRDefault="004634F1" w:rsidP="004634F1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006EE42F" w14:textId="1294851C" w:rsidR="009C3989" w:rsidRPr="004634F1" w:rsidRDefault="009C3989" w:rsidP="009C3989">
      <w:pPr>
        <w:shd w:val="clear" w:color="auto" w:fill="FFFFFF"/>
        <w:spacing w:after="300"/>
        <w:jc w:val="both"/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</w:pPr>
      <w:r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La Comisión Especial estuvo</w:t>
      </w:r>
      <w:r w:rsidR="00D01BDD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 presidida </w:t>
      </w:r>
      <w:r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por el</w:t>
      </w:r>
      <w:r w:rsidR="00A81F98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 Dr. Manuel Caizabanda</w:t>
      </w:r>
      <w:r w:rsidR="00D01BDD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,</w:t>
      </w:r>
      <w:r w:rsidR="00A81F98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 </w:t>
      </w:r>
      <w:r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prefecto</w:t>
      </w:r>
      <w:r w:rsidR="00A81F98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 de Tungurahua</w:t>
      </w:r>
      <w:r w:rsidR="00152F08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 y como miembros: </w:t>
      </w:r>
      <w:r w:rsid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la </w:t>
      </w:r>
      <w:r w:rsidR="008A381B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Lic</w:t>
      </w:r>
      <w:r w:rsidR="00152F08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.</w:t>
      </w:r>
      <w:r w:rsidR="00B86368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 </w:t>
      </w:r>
      <w:proofErr w:type="spellStart"/>
      <w:r w:rsidR="00B86368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Gis</w:t>
      </w:r>
      <w:r w:rsidR="008672B7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s</w:t>
      </w:r>
      <w:r w:rsidR="00B86368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ela</w:t>
      </w:r>
      <w:proofErr w:type="spellEnd"/>
      <w:r w:rsidR="00B86368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 Moscoso</w:t>
      </w:r>
      <w:r w:rsidR="00A81F98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,</w:t>
      </w:r>
      <w:r w:rsidR="00934723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 </w:t>
      </w:r>
      <w:proofErr w:type="gramStart"/>
      <w:r w:rsidR="008672B7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Presidenta</w:t>
      </w:r>
      <w:proofErr w:type="gramEnd"/>
      <w:r w:rsidR="008672B7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 del GAD Parroquial de San Fernando,</w:t>
      </w:r>
      <w:r w:rsidR="00D01BDD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 delegada del Gobierno Provincial de Tungurahua; Ing. Fanny Arroyo, delegada </w:t>
      </w:r>
      <w:r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de la Casa de la Cultura Núcleo de Tungurahua</w:t>
      </w:r>
      <w:r w:rsid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;</w:t>
      </w:r>
      <w:r w:rsidR="008A381B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 </w:t>
      </w:r>
      <w:r w:rsidR="008642E4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Jorge Escobar</w:t>
      </w:r>
      <w:r w:rsidR="008642E4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, </w:t>
      </w:r>
      <w:r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delegado de</w:t>
      </w:r>
      <w:r w:rsidR="00D01BDD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 los empleados y trabajadores del Gobierno Provincial de Tungurahua</w:t>
      </w:r>
      <w:r w:rsidR="00152F08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.</w:t>
      </w:r>
      <w:r w:rsidR="008642E4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 </w:t>
      </w:r>
      <w:r w:rsidR="00D01BDD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Actú</w:t>
      </w:r>
      <w:r w:rsid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o</w:t>
      </w:r>
      <w:r w:rsidR="00D01BDD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 como secretario</w:t>
      </w:r>
      <w:r w:rsidR="00152F08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 </w:t>
      </w:r>
      <w:r w:rsidR="00D01BDD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el Abogado Iván Gavilanes, </w:t>
      </w:r>
      <w:proofErr w:type="gramStart"/>
      <w:r w:rsidR="00D01BDD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Secretario</w:t>
      </w:r>
      <w:r w:rsidR="008642E4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 </w:t>
      </w:r>
      <w:r w:rsidR="00D01BDD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General</w:t>
      </w:r>
      <w:proofErr w:type="gramEnd"/>
      <w:r w:rsidR="00D01BDD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 del Honorable Gobierno Provincial de Tungurahua. </w:t>
      </w:r>
    </w:p>
    <w:p w14:paraId="2F6BDC16" w14:textId="5FCC5170" w:rsidR="00F21A8D" w:rsidRPr="004634F1" w:rsidRDefault="00F01E2D" w:rsidP="00F21A8D">
      <w:pPr>
        <w:shd w:val="clear" w:color="auto" w:fill="FFFFFF"/>
        <w:spacing w:after="300"/>
        <w:jc w:val="both"/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</w:pPr>
      <w:r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El p</w:t>
      </w:r>
      <w:r w:rsidR="00F21A8D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refecto de </w:t>
      </w:r>
      <w:proofErr w:type="gramStart"/>
      <w:r w:rsidR="00F21A8D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Tungurahua,</w:t>
      </w:r>
      <w:proofErr w:type="gramEnd"/>
      <w:r w:rsidR="00F21A8D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 </w:t>
      </w:r>
      <w:r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señaló </w:t>
      </w:r>
      <w:r w:rsidR="00F21A8D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que es oportuno </w:t>
      </w:r>
      <w:r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el </w:t>
      </w:r>
      <w:r w:rsidR="00F21A8D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3 de julio</w:t>
      </w:r>
      <w:r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 de este año</w:t>
      </w:r>
      <w:r w:rsidR="00F21A8D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, fecha histórica para la provincia, reconocer públicamente el trabajo mancomunado</w:t>
      </w:r>
      <w:r w:rsidR="00152F08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 </w:t>
      </w:r>
      <w:r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de personajes tungurahuense</w:t>
      </w:r>
      <w:r w:rsidR="004634F1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s que </w:t>
      </w:r>
      <w:r w:rsidR="00152F08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dejan</w:t>
      </w:r>
      <w:r w:rsidRPr="004634F1">
        <w:rPr>
          <w:rFonts w:ascii="Calibri" w:hAnsi="Calibri" w:cs="Calibri"/>
          <w:sz w:val="22"/>
          <w:szCs w:val="22"/>
        </w:rPr>
        <w:t xml:space="preserve"> huella en la historia </w:t>
      </w:r>
      <w:r w:rsidR="004634F1" w:rsidRPr="004634F1">
        <w:rPr>
          <w:rFonts w:ascii="Calibri" w:hAnsi="Calibri" w:cs="Calibri"/>
          <w:sz w:val="22"/>
          <w:szCs w:val="22"/>
        </w:rPr>
        <w:t xml:space="preserve">de la Provincia </w:t>
      </w:r>
      <w:r w:rsidRPr="004634F1">
        <w:rPr>
          <w:rFonts w:ascii="Calibri" w:hAnsi="Calibri" w:cs="Calibri"/>
          <w:sz w:val="22"/>
          <w:szCs w:val="22"/>
        </w:rPr>
        <w:t>y</w:t>
      </w:r>
      <w:r w:rsidR="00152F08" w:rsidRPr="004634F1">
        <w:rPr>
          <w:rFonts w:ascii="Calibri" w:hAnsi="Calibri" w:cs="Calibri"/>
          <w:sz w:val="22"/>
          <w:szCs w:val="22"/>
        </w:rPr>
        <w:t xml:space="preserve"> contribuyen </w:t>
      </w:r>
      <w:r w:rsidR="004634F1" w:rsidRPr="004634F1">
        <w:rPr>
          <w:rFonts w:ascii="Calibri" w:hAnsi="Calibri" w:cs="Calibri"/>
          <w:sz w:val="22"/>
          <w:szCs w:val="22"/>
        </w:rPr>
        <w:t>a su desarrollo.</w:t>
      </w:r>
      <w:r w:rsidR="00152F08" w:rsidRPr="004634F1">
        <w:rPr>
          <w:rFonts w:ascii="Calibri" w:hAnsi="Calibri" w:cs="Calibri"/>
          <w:sz w:val="22"/>
          <w:szCs w:val="22"/>
        </w:rPr>
        <w:t xml:space="preserve"> </w:t>
      </w:r>
      <w:r w:rsidR="00152F08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R</w:t>
      </w:r>
      <w:r w:rsidR="00F21A8D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esaltó </w:t>
      </w:r>
      <w:r w:rsidR="008642E4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“</w:t>
      </w:r>
      <w:r w:rsidR="00F21A8D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para el Gobierno Provincial</w:t>
      </w:r>
      <w:r w:rsidR="004634F1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,</w:t>
      </w:r>
      <w:r w:rsidR="00F21A8D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 es motivo de orgullo enaltecer el aporte que brindan</w:t>
      </w:r>
      <w:r w:rsidR="008642E4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 destacados tungurahuenses</w:t>
      </w:r>
      <w:r w:rsidR="00F21A8D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, convirtiéndose en un ejemplo permanente de responsabilidad y dedicación</w:t>
      </w:r>
      <w:r w:rsid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.</w:t>
      </w:r>
      <w:r w:rsidR="00F21A8D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 </w:t>
      </w:r>
    </w:p>
    <w:p w14:paraId="7A36862C" w14:textId="1DE28818" w:rsidR="004634F1" w:rsidRDefault="008A381B" w:rsidP="004634F1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4634F1">
        <w:rPr>
          <w:rFonts w:ascii="Calibri" w:hAnsi="Calibri" w:cs="Calibri"/>
          <w:sz w:val="22"/>
          <w:szCs w:val="22"/>
        </w:rPr>
        <w:t>La comisión, revisó y evaluó cuidadosamente las postulaciones presentadas por instituciones y organizaciones sociales. Durante la</w:t>
      </w:r>
      <w:r w:rsidR="004634F1">
        <w:rPr>
          <w:rFonts w:ascii="Calibri" w:hAnsi="Calibri" w:cs="Calibri"/>
          <w:sz w:val="22"/>
          <w:szCs w:val="22"/>
        </w:rPr>
        <w:t xml:space="preserve"> reunión se </w:t>
      </w:r>
      <w:r w:rsidRPr="004634F1">
        <w:rPr>
          <w:rFonts w:ascii="Calibri" w:hAnsi="Calibri" w:cs="Calibri"/>
          <w:sz w:val="22"/>
          <w:szCs w:val="22"/>
        </w:rPr>
        <w:t xml:space="preserve">analizaron cada propuesta en función de criterios de trayectoria, impacto en la comunidad, liderazgo y compromiso con Tungurahua. El </w:t>
      </w:r>
      <w:r w:rsidR="00F01E2D" w:rsidRPr="004634F1">
        <w:rPr>
          <w:rFonts w:ascii="Calibri" w:hAnsi="Calibri" w:cs="Calibri"/>
          <w:sz w:val="22"/>
          <w:szCs w:val="22"/>
        </w:rPr>
        <w:t xml:space="preserve">proceso </w:t>
      </w:r>
      <w:r w:rsidRPr="004634F1">
        <w:rPr>
          <w:rFonts w:ascii="Calibri" w:hAnsi="Calibri" w:cs="Calibri"/>
          <w:sz w:val="22"/>
          <w:szCs w:val="22"/>
        </w:rPr>
        <w:t>se desarrolló bajo principios</w:t>
      </w:r>
      <w:r w:rsidR="008642E4">
        <w:rPr>
          <w:rFonts w:ascii="Calibri" w:hAnsi="Calibri" w:cs="Calibri"/>
          <w:sz w:val="22"/>
          <w:szCs w:val="22"/>
        </w:rPr>
        <w:t xml:space="preserve"> de</w:t>
      </w:r>
      <w:r w:rsidRPr="004634F1">
        <w:rPr>
          <w:rFonts w:ascii="Calibri" w:hAnsi="Calibri" w:cs="Calibri"/>
          <w:sz w:val="22"/>
          <w:szCs w:val="22"/>
        </w:rPr>
        <w:t xml:space="preserve"> equidad y reconocimiento al mérito, como parte de una gestión participativa que valora la excelencia y el trabajo colectivo.</w:t>
      </w:r>
    </w:p>
    <w:p w14:paraId="081B0139" w14:textId="77777777" w:rsidR="004634F1" w:rsidRDefault="004634F1" w:rsidP="004634F1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6F74923B" w14:textId="43F606D9" w:rsidR="00152F08" w:rsidRPr="004634F1" w:rsidRDefault="00152F08" w:rsidP="004634F1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Luego de la deliberación respectiva la Comisión Especial resolvió que para el presente año </w:t>
      </w:r>
      <w:proofErr w:type="gramStart"/>
      <w:r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2025  en</w:t>
      </w:r>
      <w:proofErr w:type="gramEnd"/>
      <w:r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 apego a la Ordenanza en men</w:t>
      </w:r>
      <w:r w:rsid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ción </w:t>
      </w:r>
      <w:r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se entregará la Condecoración Provincia de Tungurahua al Mérito Cívico</w:t>
      </w:r>
      <w:r w:rsid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 a</w:t>
      </w:r>
      <w:r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:</w:t>
      </w:r>
    </w:p>
    <w:p w14:paraId="3C15B2A6" w14:textId="77777777" w:rsidR="008642E4" w:rsidRDefault="00152F08" w:rsidP="008642E4">
      <w:pPr>
        <w:pStyle w:val="Sinespaciado"/>
        <w:rPr>
          <w:lang w:eastAsia="es-MX"/>
        </w:rPr>
      </w:pPr>
      <w:r w:rsidRPr="004634F1">
        <w:rPr>
          <w:lang w:eastAsia="es-MX"/>
        </w:rPr>
        <w:t xml:space="preserve"> </w:t>
      </w:r>
    </w:p>
    <w:p w14:paraId="1FB244AF" w14:textId="45159530" w:rsidR="004634F1" w:rsidRPr="008642E4" w:rsidRDefault="00152F08" w:rsidP="008642E4">
      <w:pPr>
        <w:pStyle w:val="Sinespaciado"/>
        <w:numPr>
          <w:ilvl w:val="0"/>
          <w:numId w:val="5"/>
        </w:numPr>
        <w:rPr>
          <w:lang w:eastAsia="es-MX"/>
        </w:rPr>
      </w:pPr>
      <w:r w:rsidRPr="004634F1">
        <w:rPr>
          <w:lang w:eastAsia="es-MX"/>
        </w:rPr>
        <w:t>Carrocerías Metálicas CEPEDA CIA LTDA.</w:t>
      </w:r>
    </w:p>
    <w:p w14:paraId="6D9B1007" w14:textId="5C1CFBCA" w:rsidR="00152F08" w:rsidRPr="004634F1" w:rsidRDefault="00152F08" w:rsidP="008642E4">
      <w:pPr>
        <w:pStyle w:val="Sinespaciado"/>
        <w:numPr>
          <w:ilvl w:val="0"/>
          <w:numId w:val="5"/>
        </w:numPr>
        <w:rPr>
          <w:lang w:eastAsia="es-MX"/>
        </w:rPr>
      </w:pPr>
      <w:r w:rsidRPr="004634F1">
        <w:rPr>
          <w:lang w:eastAsia="es-MX"/>
        </w:rPr>
        <w:t>Ab. Luis Alfonso Chango</w:t>
      </w:r>
      <w:r w:rsidR="008642E4">
        <w:rPr>
          <w:lang w:eastAsia="es-MX"/>
        </w:rPr>
        <w:t>.</w:t>
      </w:r>
      <w:r w:rsidRPr="004634F1">
        <w:rPr>
          <w:lang w:eastAsia="es-MX"/>
        </w:rPr>
        <w:t xml:space="preserve"> </w:t>
      </w:r>
    </w:p>
    <w:p w14:paraId="55B36BC8" w14:textId="56E6FDC5" w:rsidR="008642E4" w:rsidRDefault="00152F08" w:rsidP="008642E4">
      <w:pPr>
        <w:pStyle w:val="Sinespaciado"/>
        <w:numPr>
          <w:ilvl w:val="0"/>
          <w:numId w:val="5"/>
        </w:numPr>
        <w:rPr>
          <w:lang w:eastAsia="es-MX"/>
        </w:rPr>
      </w:pPr>
      <w:r w:rsidRPr="004634F1">
        <w:rPr>
          <w:lang w:eastAsia="es-MX"/>
        </w:rPr>
        <w:t xml:space="preserve">Granja Avícola Guadalupe. </w:t>
      </w:r>
    </w:p>
    <w:p w14:paraId="4EA322B5" w14:textId="77777777" w:rsidR="008642E4" w:rsidRPr="008642E4" w:rsidRDefault="008642E4" w:rsidP="008642E4">
      <w:pPr>
        <w:pStyle w:val="Sinespaciado"/>
        <w:ind w:left="720"/>
        <w:rPr>
          <w:lang w:eastAsia="es-MX"/>
        </w:rPr>
      </w:pPr>
    </w:p>
    <w:p w14:paraId="686687DA" w14:textId="5F3AB05F" w:rsidR="008642E4" w:rsidRDefault="00DC0304" w:rsidP="00DC0304">
      <w:pPr>
        <w:shd w:val="clear" w:color="auto" w:fill="FFFFFF"/>
        <w:spacing w:after="300"/>
        <w:jc w:val="both"/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</w:pPr>
      <w:proofErr w:type="gramStart"/>
      <w:r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Además</w:t>
      </w:r>
      <w:proofErr w:type="gramEnd"/>
      <w:r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 </w:t>
      </w:r>
      <w:r w:rsidR="008642E4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se</w:t>
      </w:r>
      <w:r w:rsidR="00152F08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 hará un R</w:t>
      </w:r>
      <w:r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econocimiento </w:t>
      </w:r>
      <w:r w:rsidR="00152F08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E</w:t>
      </w:r>
      <w:r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>special a:</w:t>
      </w:r>
      <w:r w:rsidR="00152F08" w:rsidRPr="004634F1">
        <w:rPr>
          <w:rFonts w:ascii="Calibri" w:eastAsia="Times New Roman" w:hAnsi="Calibri" w:cs="Calibri"/>
          <w:kern w:val="0"/>
          <w:sz w:val="22"/>
          <w:szCs w:val="22"/>
          <w:lang w:val="es-MX" w:eastAsia="es-MX"/>
          <w14:ligatures w14:val="none"/>
        </w:rPr>
        <w:t xml:space="preserve"> </w:t>
      </w:r>
    </w:p>
    <w:p w14:paraId="24E15CFF" w14:textId="04D75A11" w:rsidR="008642E4" w:rsidRDefault="00152F08" w:rsidP="008642E4">
      <w:pPr>
        <w:pStyle w:val="Sinespaciado"/>
        <w:numPr>
          <w:ilvl w:val="0"/>
          <w:numId w:val="6"/>
        </w:numPr>
        <w:rPr>
          <w:lang w:eastAsia="es-MX"/>
        </w:rPr>
      </w:pPr>
      <w:r w:rsidRPr="004634F1">
        <w:rPr>
          <w:lang w:eastAsia="es-MX"/>
        </w:rPr>
        <w:t>Coope</w:t>
      </w:r>
      <w:r w:rsidR="008642E4">
        <w:rPr>
          <w:lang w:eastAsia="es-MX"/>
        </w:rPr>
        <w:t>r</w:t>
      </w:r>
      <w:r w:rsidRPr="004634F1">
        <w:rPr>
          <w:lang w:eastAsia="es-MX"/>
        </w:rPr>
        <w:t xml:space="preserve">ativa de Transportes </w:t>
      </w:r>
      <w:proofErr w:type="spellStart"/>
      <w:r w:rsidRPr="004634F1">
        <w:rPr>
          <w:lang w:eastAsia="es-MX"/>
        </w:rPr>
        <w:t>Ambateñita</w:t>
      </w:r>
      <w:proofErr w:type="spellEnd"/>
      <w:r w:rsidR="00365593">
        <w:rPr>
          <w:lang w:eastAsia="es-MX"/>
        </w:rPr>
        <w:t>.</w:t>
      </w:r>
      <w:r w:rsidR="008642E4">
        <w:rPr>
          <w:lang w:eastAsia="es-MX"/>
        </w:rPr>
        <w:t xml:space="preserve"> </w:t>
      </w:r>
      <w:r w:rsidRPr="004634F1">
        <w:rPr>
          <w:lang w:eastAsia="es-MX"/>
        </w:rPr>
        <w:t xml:space="preserve"> </w:t>
      </w:r>
    </w:p>
    <w:p w14:paraId="083A24E8" w14:textId="64A9D75E" w:rsidR="008642E4" w:rsidRDefault="00152F08" w:rsidP="008642E4">
      <w:pPr>
        <w:pStyle w:val="Sinespaciado"/>
        <w:numPr>
          <w:ilvl w:val="0"/>
          <w:numId w:val="6"/>
        </w:numPr>
        <w:rPr>
          <w:lang w:eastAsia="es-MX"/>
        </w:rPr>
      </w:pPr>
      <w:r w:rsidRPr="004634F1">
        <w:rPr>
          <w:lang w:eastAsia="es-MX"/>
        </w:rPr>
        <w:t>Sr. Rómulo</w:t>
      </w:r>
      <w:r w:rsidR="006C289F">
        <w:rPr>
          <w:lang w:eastAsia="es-MX"/>
        </w:rPr>
        <w:t xml:space="preserve"> Marcelo </w:t>
      </w:r>
      <w:r w:rsidRPr="004634F1">
        <w:rPr>
          <w:lang w:eastAsia="es-MX"/>
        </w:rPr>
        <w:t>Santamarí</w:t>
      </w:r>
      <w:r w:rsidR="006C289F">
        <w:rPr>
          <w:lang w:eastAsia="es-MX"/>
        </w:rPr>
        <w:t>a Quispe</w:t>
      </w:r>
      <w:r w:rsidRPr="004634F1">
        <w:rPr>
          <w:lang w:eastAsia="es-MX"/>
        </w:rPr>
        <w:t xml:space="preserve"> </w:t>
      </w:r>
    </w:p>
    <w:p w14:paraId="548F5758" w14:textId="3B19F66E" w:rsidR="00365593" w:rsidRDefault="00152F08" w:rsidP="008642E4">
      <w:pPr>
        <w:pStyle w:val="Sinespaciado"/>
        <w:numPr>
          <w:ilvl w:val="0"/>
          <w:numId w:val="6"/>
        </w:numPr>
        <w:rPr>
          <w:lang w:eastAsia="es-MX"/>
        </w:rPr>
      </w:pPr>
      <w:r w:rsidRPr="004634F1">
        <w:rPr>
          <w:lang w:eastAsia="es-MX"/>
        </w:rPr>
        <w:t xml:space="preserve">Carlos </w:t>
      </w:r>
      <w:r w:rsidR="006C289F">
        <w:rPr>
          <w:lang w:eastAsia="es-MX"/>
        </w:rPr>
        <w:t xml:space="preserve">Luis </w:t>
      </w:r>
      <w:r w:rsidRPr="004634F1">
        <w:rPr>
          <w:lang w:eastAsia="es-MX"/>
        </w:rPr>
        <w:t>Miranda Torres</w:t>
      </w:r>
      <w:r w:rsidR="00365593">
        <w:rPr>
          <w:lang w:eastAsia="es-MX"/>
        </w:rPr>
        <w:t>.</w:t>
      </w:r>
      <w:r w:rsidRPr="004634F1">
        <w:rPr>
          <w:lang w:eastAsia="es-MX"/>
        </w:rPr>
        <w:t xml:space="preserve"> </w:t>
      </w:r>
    </w:p>
    <w:p w14:paraId="6BBBF434" w14:textId="06FF4915" w:rsidR="008642E4" w:rsidRDefault="00152F08" w:rsidP="00365593">
      <w:pPr>
        <w:pStyle w:val="Sinespaciado"/>
        <w:numPr>
          <w:ilvl w:val="0"/>
          <w:numId w:val="6"/>
        </w:numPr>
        <w:rPr>
          <w:lang w:eastAsia="es-MX"/>
        </w:rPr>
      </w:pPr>
      <w:r w:rsidRPr="004634F1">
        <w:rPr>
          <w:lang w:eastAsia="es-MX"/>
        </w:rPr>
        <w:t>Dr.  Wilson Teodomiro Salas</w:t>
      </w:r>
      <w:r w:rsidR="006C289F">
        <w:rPr>
          <w:lang w:eastAsia="es-MX"/>
        </w:rPr>
        <w:t xml:space="preserve"> </w:t>
      </w:r>
      <w:proofErr w:type="spellStart"/>
      <w:r w:rsidR="006C289F">
        <w:rPr>
          <w:lang w:eastAsia="es-MX"/>
        </w:rPr>
        <w:t>Alvarez</w:t>
      </w:r>
      <w:proofErr w:type="spellEnd"/>
      <w:r w:rsidR="00934723">
        <w:rPr>
          <w:lang w:eastAsia="es-MX"/>
        </w:rPr>
        <w:t>.</w:t>
      </w:r>
      <w:r w:rsidRPr="004634F1">
        <w:rPr>
          <w:lang w:eastAsia="es-MX"/>
        </w:rPr>
        <w:t xml:space="preserve">    </w:t>
      </w:r>
    </w:p>
    <w:p w14:paraId="001B0849" w14:textId="5572C355" w:rsidR="00F01E2D" w:rsidRDefault="00ED2478" w:rsidP="00DA2F6E">
      <w:pPr>
        <w:pStyle w:val="Sinespaciado"/>
        <w:numPr>
          <w:ilvl w:val="0"/>
          <w:numId w:val="6"/>
        </w:numPr>
        <w:rPr>
          <w:lang w:eastAsia="es-MX"/>
        </w:rPr>
      </w:pPr>
      <w:r>
        <w:rPr>
          <w:lang w:eastAsia="es-MX"/>
        </w:rPr>
        <w:t>S</w:t>
      </w:r>
      <w:r w:rsidR="00152F08" w:rsidRPr="004634F1">
        <w:rPr>
          <w:lang w:eastAsia="es-MX"/>
        </w:rPr>
        <w:t>eñor Eliecer</w:t>
      </w:r>
      <w:r w:rsidR="00520E99">
        <w:rPr>
          <w:sz w:val="48"/>
          <w:szCs w:val="48"/>
          <w:lang w:eastAsia="es-MX"/>
        </w:rPr>
        <w:t xml:space="preserve"> </w:t>
      </w:r>
      <w:proofErr w:type="spellStart"/>
      <w:r w:rsidR="005431CE" w:rsidRPr="00352A93">
        <w:rPr>
          <w:lang w:eastAsia="es-MX"/>
        </w:rPr>
        <w:t>Fil</w:t>
      </w:r>
      <w:r w:rsidR="00352A93" w:rsidRPr="00352A93">
        <w:rPr>
          <w:lang w:eastAsia="es-MX"/>
        </w:rPr>
        <w:t>i</w:t>
      </w:r>
      <w:r w:rsidR="005431CE" w:rsidRPr="00352A93">
        <w:rPr>
          <w:lang w:eastAsia="es-MX"/>
        </w:rPr>
        <w:t>mon</w:t>
      </w:r>
      <w:proofErr w:type="spellEnd"/>
      <w:r w:rsidR="00152F08" w:rsidRPr="004634F1">
        <w:rPr>
          <w:lang w:eastAsia="es-MX"/>
        </w:rPr>
        <w:t xml:space="preserve"> Freire</w:t>
      </w:r>
      <w:r w:rsidR="005431CE">
        <w:rPr>
          <w:lang w:eastAsia="es-MX"/>
        </w:rPr>
        <w:t xml:space="preserve"> Camino</w:t>
      </w:r>
      <w:r w:rsidR="00934723">
        <w:rPr>
          <w:lang w:eastAsia="es-MX"/>
        </w:rPr>
        <w:t>.</w:t>
      </w:r>
      <w:r w:rsidR="00DC0304" w:rsidRPr="004634F1">
        <w:rPr>
          <w:lang w:eastAsia="es-MX"/>
        </w:rPr>
        <w:t xml:space="preserve"> </w:t>
      </w:r>
    </w:p>
    <w:p w14:paraId="2EBC6F11" w14:textId="0DFDBB31" w:rsidR="00DA2F6E" w:rsidRDefault="00DA2F6E" w:rsidP="00DA2F6E">
      <w:pPr>
        <w:pStyle w:val="Sinespaciado"/>
        <w:rPr>
          <w:lang w:eastAsia="es-MX"/>
        </w:rPr>
      </w:pPr>
    </w:p>
    <w:p w14:paraId="5A02FC60" w14:textId="77777777" w:rsidR="00DA2F6E" w:rsidRPr="00DA2F6E" w:rsidRDefault="00DA2F6E" w:rsidP="00DA2F6E">
      <w:pPr>
        <w:pStyle w:val="Sinespaciado"/>
        <w:rPr>
          <w:lang w:eastAsia="es-MX"/>
        </w:rPr>
      </w:pPr>
    </w:p>
    <w:p w14:paraId="21A80D81" w14:textId="1D6CC1FF" w:rsidR="008672B7" w:rsidRPr="009C3989" w:rsidRDefault="004A5A72" w:rsidP="004A5A72">
      <w:pPr>
        <w:tabs>
          <w:tab w:val="left" w:pos="1485"/>
        </w:tabs>
        <w:jc w:val="both"/>
        <w:rPr>
          <w:rFonts w:ascii="Calibri" w:hAnsi="Calibri" w:cs="Calibri"/>
        </w:rPr>
      </w:pPr>
      <w:r w:rsidRPr="004A5A72">
        <w:rPr>
          <w:rFonts w:ascii="Calibri" w:hAnsi="Calibri" w:cs="Calibri"/>
        </w:rPr>
        <w:t>El Gobierno Provincial de Tungurahua ratifica su compromiso con el fortalecimiento de la identidad, el civismo y la participación ciudadana</w:t>
      </w:r>
    </w:p>
    <w:sectPr w:rsidR="008672B7" w:rsidRPr="009C3989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93EDA" w14:textId="77777777" w:rsidR="00313BF8" w:rsidRDefault="00313BF8" w:rsidP="008361BB">
      <w:r>
        <w:separator/>
      </w:r>
    </w:p>
  </w:endnote>
  <w:endnote w:type="continuationSeparator" w:id="0">
    <w:p w14:paraId="15F6059F" w14:textId="77777777" w:rsidR="00313BF8" w:rsidRDefault="00313BF8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D8371" w14:textId="77777777" w:rsidR="00313BF8" w:rsidRDefault="00313BF8" w:rsidP="008361BB">
      <w:r>
        <w:separator/>
      </w:r>
    </w:p>
  </w:footnote>
  <w:footnote w:type="continuationSeparator" w:id="0">
    <w:p w14:paraId="116CFCEB" w14:textId="77777777" w:rsidR="00313BF8" w:rsidRDefault="00313BF8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B7CE7"/>
    <w:multiLevelType w:val="hybridMultilevel"/>
    <w:tmpl w:val="E38E833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06968"/>
    <w:multiLevelType w:val="hybridMultilevel"/>
    <w:tmpl w:val="664CF0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433D7"/>
    <w:multiLevelType w:val="hybridMultilevel"/>
    <w:tmpl w:val="60AC001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D6DDE"/>
    <w:multiLevelType w:val="hybridMultilevel"/>
    <w:tmpl w:val="9126FCB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F7362"/>
    <w:multiLevelType w:val="hybridMultilevel"/>
    <w:tmpl w:val="6FF221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5"/>
  </w:num>
  <w:num w:numId="2" w16cid:durableId="1134300141">
    <w:abstractNumId w:val="4"/>
  </w:num>
  <w:num w:numId="3" w16cid:durableId="1331173424">
    <w:abstractNumId w:val="1"/>
  </w:num>
  <w:num w:numId="4" w16cid:durableId="905796384">
    <w:abstractNumId w:val="3"/>
  </w:num>
  <w:num w:numId="5" w16cid:durableId="92626326">
    <w:abstractNumId w:val="0"/>
  </w:num>
  <w:num w:numId="6" w16cid:durableId="825899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26EDE"/>
    <w:rsid w:val="00051ADE"/>
    <w:rsid w:val="000737CE"/>
    <w:rsid w:val="00096430"/>
    <w:rsid w:val="000C4168"/>
    <w:rsid w:val="000E1C19"/>
    <w:rsid w:val="00103D1F"/>
    <w:rsid w:val="00134723"/>
    <w:rsid w:val="00152F08"/>
    <w:rsid w:val="001A467B"/>
    <w:rsid w:val="001B4C4B"/>
    <w:rsid w:val="001C5147"/>
    <w:rsid w:val="002846E0"/>
    <w:rsid w:val="002E2DA4"/>
    <w:rsid w:val="002F5296"/>
    <w:rsid w:val="00313BF8"/>
    <w:rsid w:val="00316762"/>
    <w:rsid w:val="00335F16"/>
    <w:rsid w:val="00343FB7"/>
    <w:rsid w:val="00352A93"/>
    <w:rsid w:val="00365593"/>
    <w:rsid w:val="003C4DDA"/>
    <w:rsid w:val="003F3FBF"/>
    <w:rsid w:val="00405402"/>
    <w:rsid w:val="0042110D"/>
    <w:rsid w:val="00454F5F"/>
    <w:rsid w:val="004634F1"/>
    <w:rsid w:val="00466FCD"/>
    <w:rsid w:val="00474340"/>
    <w:rsid w:val="0048188B"/>
    <w:rsid w:val="004A5A72"/>
    <w:rsid w:val="004E51D1"/>
    <w:rsid w:val="004F1C40"/>
    <w:rsid w:val="00502C24"/>
    <w:rsid w:val="00506F32"/>
    <w:rsid w:val="00520E99"/>
    <w:rsid w:val="005431CE"/>
    <w:rsid w:val="00554BE2"/>
    <w:rsid w:val="0057028A"/>
    <w:rsid w:val="00595F2D"/>
    <w:rsid w:val="005C4449"/>
    <w:rsid w:val="00622C68"/>
    <w:rsid w:val="00676528"/>
    <w:rsid w:val="006C289F"/>
    <w:rsid w:val="006D3354"/>
    <w:rsid w:val="006D71C5"/>
    <w:rsid w:val="007920B9"/>
    <w:rsid w:val="0079497E"/>
    <w:rsid w:val="007961CE"/>
    <w:rsid w:val="007A4CFC"/>
    <w:rsid w:val="007B3A9B"/>
    <w:rsid w:val="007C54EB"/>
    <w:rsid w:val="007E3397"/>
    <w:rsid w:val="00834B17"/>
    <w:rsid w:val="008361BB"/>
    <w:rsid w:val="008618B4"/>
    <w:rsid w:val="008642E4"/>
    <w:rsid w:val="008672B7"/>
    <w:rsid w:val="008A3498"/>
    <w:rsid w:val="008A381B"/>
    <w:rsid w:val="008A6CF4"/>
    <w:rsid w:val="008C23A6"/>
    <w:rsid w:val="00934723"/>
    <w:rsid w:val="0098156A"/>
    <w:rsid w:val="0099673D"/>
    <w:rsid w:val="009C3989"/>
    <w:rsid w:val="00A135C6"/>
    <w:rsid w:val="00A44492"/>
    <w:rsid w:val="00A816A7"/>
    <w:rsid w:val="00A81F98"/>
    <w:rsid w:val="00AB48DF"/>
    <w:rsid w:val="00AD0013"/>
    <w:rsid w:val="00B04410"/>
    <w:rsid w:val="00B5700E"/>
    <w:rsid w:val="00B85742"/>
    <w:rsid w:val="00B86368"/>
    <w:rsid w:val="00B86EDF"/>
    <w:rsid w:val="00BA3638"/>
    <w:rsid w:val="00BA4949"/>
    <w:rsid w:val="00BA7187"/>
    <w:rsid w:val="00BE0103"/>
    <w:rsid w:val="00BF3D5A"/>
    <w:rsid w:val="00C43127"/>
    <w:rsid w:val="00C4531A"/>
    <w:rsid w:val="00C52A1A"/>
    <w:rsid w:val="00C56C98"/>
    <w:rsid w:val="00C92198"/>
    <w:rsid w:val="00CD1A9F"/>
    <w:rsid w:val="00CE054E"/>
    <w:rsid w:val="00D01BDD"/>
    <w:rsid w:val="00D73203"/>
    <w:rsid w:val="00DA2F6E"/>
    <w:rsid w:val="00DB33D1"/>
    <w:rsid w:val="00DC0304"/>
    <w:rsid w:val="00DE620F"/>
    <w:rsid w:val="00E607A9"/>
    <w:rsid w:val="00E66239"/>
    <w:rsid w:val="00EA1B95"/>
    <w:rsid w:val="00EC1E5B"/>
    <w:rsid w:val="00ED2478"/>
    <w:rsid w:val="00EF79C7"/>
    <w:rsid w:val="00F01E2D"/>
    <w:rsid w:val="00F12601"/>
    <w:rsid w:val="00F21A8D"/>
    <w:rsid w:val="00F35FB6"/>
    <w:rsid w:val="00F37561"/>
    <w:rsid w:val="00F4124D"/>
    <w:rsid w:val="00F80DDA"/>
    <w:rsid w:val="00F9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A4C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7A4CFC"/>
    <w:rPr>
      <w:b/>
      <w:bCs/>
    </w:rPr>
  </w:style>
  <w:style w:type="character" w:customStyle="1" w:styleId="hgkelc">
    <w:name w:val="hgkelc"/>
    <w:basedOn w:val="Fuentedeprrafopredeter"/>
    <w:rsid w:val="007A4CFC"/>
  </w:style>
  <w:style w:type="character" w:customStyle="1" w:styleId="kx21rb">
    <w:name w:val="kx21rb"/>
    <w:basedOn w:val="Fuentedeprrafopredeter"/>
    <w:rsid w:val="007A4CFC"/>
  </w:style>
  <w:style w:type="character" w:customStyle="1" w:styleId="relative">
    <w:name w:val="relative"/>
    <w:basedOn w:val="Fuentedeprrafopredeter"/>
    <w:rsid w:val="0057028A"/>
  </w:style>
  <w:style w:type="character" w:customStyle="1" w:styleId="uv3um">
    <w:name w:val="uv3um"/>
    <w:basedOn w:val="Fuentedeprrafopredeter"/>
    <w:rsid w:val="00481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3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803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2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31</cp:revision>
  <cp:lastPrinted>2025-06-06T13:37:00Z</cp:lastPrinted>
  <dcterms:created xsi:type="dcterms:W3CDTF">2025-05-09T13:30:00Z</dcterms:created>
  <dcterms:modified xsi:type="dcterms:W3CDTF">2026-03-30T15:11:00Z</dcterms:modified>
</cp:coreProperties>
</file>