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C304" w14:textId="253EF720" w:rsidR="00622C68" w:rsidRDefault="00BE0103" w:rsidP="00BE0103">
      <w:pPr>
        <w:tabs>
          <w:tab w:val="left" w:pos="3090"/>
        </w:tabs>
      </w:pPr>
      <w:r>
        <w:tab/>
      </w:r>
    </w:p>
    <w:p w14:paraId="121A133C" w14:textId="77777777" w:rsidR="00BE0103" w:rsidRDefault="00BE0103" w:rsidP="00BE0103">
      <w:pPr>
        <w:tabs>
          <w:tab w:val="left" w:pos="3090"/>
        </w:tabs>
      </w:pPr>
    </w:p>
    <w:p w14:paraId="71265E11" w14:textId="77777777" w:rsidR="00BE0103" w:rsidRDefault="00BE0103" w:rsidP="00BE0103">
      <w:pPr>
        <w:tabs>
          <w:tab w:val="left" w:pos="3090"/>
        </w:tabs>
      </w:pPr>
    </w:p>
    <w:p w14:paraId="0BC3A8E8" w14:textId="60EE067B" w:rsid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41821B62" w14:textId="77777777" w:rsidR="009C2902" w:rsidRPr="00BE0103" w:rsidRDefault="009C2902" w:rsidP="00BE0103">
      <w:pPr>
        <w:pStyle w:val="Sinespaciado"/>
        <w:jc w:val="center"/>
        <w:rPr>
          <w:rFonts w:cs="Calibri"/>
          <w:b/>
          <w:bCs/>
          <w:sz w:val="24"/>
          <w:szCs w:val="24"/>
        </w:rPr>
      </w:pPr>
    </w:p>
    <w:p w14:paraId="0651B8B7" w14:textId="3DADEA74" w:rsidR="00FE7357" w:rsidRDefault="00BE0103" w:rsidP="00BE0103">
      <w:pPr>
        <w:pStyle w:val="Sinespaciado"/>
        <w:rPr>
          <w:rFonts w:cs="Calibri"/>
          <w:b/>
          <w:bCs/>
          <w:sz w:val="24"/>
          <w:szCs w:val="24"/>
        </w:rPr>
      </w:pPr>
      <w:r w:rsidRPr="00BE0103">
        <w:rPr>
          <w:rFonts w:cs="Calibri"/>
          <w:b/>
          <w:bCs/>
          <w:sz w:val="24"/>
          <w:szCs w:val="24"/>
        </w:rPr>
        <w:t>HGPT/</w:t>
      </w:r>
      <w:r w:rsidR="00FE7357">
        <w:rPr>
          <w:rFonts w:cs="Calibri"/>
          <w:b/>
          <w:bCs/>
          <w:sz w:val="24"/>
          <w:szCs w:val="24"/>
        </w:rPr>
        <w:t>380</w:t>
      </w:r>
      <w:r w:rsidR="009C2902">
        <w:rPr>
          <w:rFonts w:cs="Calibri"/>
          <w:b/>
          <w:bCs/>
          <w:sz w:val="24"/>
          <w:szCs w:val="24"/>
        </w:rPr>
        <w:t xml:space="preserve"> </w:t>
      </w:r>
      <w:r w:rsidRPr="00BE0103">
        <w:rPr>
          <w:rFonts w:cs="Calibri"/>
          <w:b/>
          <w:bCs/>
          <w:sz w:val="24"/>
          <w:szCs w:val="24"/>
        </w:rPr>
        <w:t>/</w:t>
      </w:r>
      <w:r w:rsidR="009C2902">
        <w:rPr>
          <w:rFonts w:cs="Calibri"/>
          <w:b/>
          <w:bCs/>
          <w:sz w:val="24"/>
          <w:szCs w:val="24"/>
        </w:rPr>
        <w:t>26</w:t>
      </w:r>
      <w:r w:rsidRPr="00BE0103">
        <w:rPr>
          <w:rFonts w:cs="Calibri"/>
          <w:b/>
          <w:bCs/>
          <w:sz w:val="24"/>
          <w:szCs w:val="24"/>
        </w:rPr>
        <w:t xml:space="preserve"> /05/2025</w:t>
      </w:r>
    </w:p>
    <w:p w14:paraId="035161CC" w14:textId="77777777" w:rsidR="00FE7357" w:rsidRDefault="00FE7357" w:rsidP="00BE0103">
      <w:pPr>
        <w:pStyle w:val="Sinespaciado"/>
        <w:rPr>
          <w:rFonts w:cs="Calibri"/>
          <w:b/>
          <w:bCs/>
          <w:sz w:val="24"/>
          <w:szCs w:val="24"/>
        </w:rPr>
      </w:pPr>
    </w:p>
    <w:p w14:paraId="5EAC6201" w14:textId="77777777" w:rsidR="00055EC7" w:rsidRDefault="00FE7357" w:rsidP="00FE7357">
      <w:pPr>
        <w:pStyle w:val="Sinespaciado"/>
        <w:jc w:val="center"/>
        <w:rPr>
          <w:rFonts w:cs="Calibri"/>
          <w:b/>
          <w:bCs/>
          <w:sz w:val="24"/>
          <w:szCs w:val="24"/>
        </w:rPr>
      </w:pPr>
      <w:r w:rsidRPr="00FE7357">
        <w:rPr>
          <w:rFonts w:cs="Calibri"/>
          <w:b/>
          <w:bCs/>
          <w:sz w:val="24"/>
          <w:szCs w:val="24"/>
        </w:rPr>
        <w:t xml:space="preserve">600 PLANTAS FUERON SEMBRADAS EN CONMEMORACIÓN DEL DÍA DEL ÁRBOL </w:t>
      </w:r>
    </w:p>
    <w:p w14:paraId="1F284EA9" w14:textId="1638B76D" w:rsidR="00FE7357" w:rsidRPr="00FE7357" w:rsidRDefault="00FE7357" w:rsidP="00FE7357">
      <w:pPr>
        <w:pStyle w:val="Sinespaciado"/>
        <w:jc w:val="center"/>
        <w:rPr>
          <w:rFonts w:cs="Calibri"/>
          <w:b/>
          <w:bCs/>
          <w:sz w:val="24"/>
          <w:szCs w:val="24"/>
        </w:rPr>
      </w:pPr>
      <w:r w:rsidRPr="00FE7357">
        <w:rPr>
          <w:rFonts w:cs="Calibri"/>
          <w:b/>
          <w:bCs/>
          <w:sz w:val="24"/>
          <w:szCs w:val="24"/>
        </w:rPr>
        <w:t>EN EL SECTOR EL PUENTE DE LA PARROQUIA JUAN BENIGNO VELA</w:t>
      </w:r>
    </w:p>
    <w:p w14:paraId="685E5C45" w14:textId="77777777" w:rsidR="00FE7357" w:rsidRPr="00FE7357" w:rsidRDefault="00FE7357" w:rsidP="00FE7357">
      <w:pPr>
        <w:pStyle w:val="Sinespaciado"/>
        <w:rPr>
          <w:rFonts w:cs="Calibri"/>
          <w:b/>
          <w:bCs/>
          <w:sz w:val="24"/>
          <w:szCs w:val="24"/>
        </w:rPr>
      </w:pPr>
    </w:p>
    <w:p w14:paraId="0706A9B9" w14:textId="77777777" w:rsidR="00FE7357" w:rsidRPr="00055EC7" w:rsidRDefault="00FE7357" w:rsidP="00055EC7">
      <w:pPr>
        <w:pStyle w:val="Sinespaciado"/>
        <w:jc w:val="both"/>
        <w:rPr>
          <w:rFonts w:cs="Calibri"/>
        </w:rPr>
      </w:pPr>
      <w:r w:rsidRPr="00055EC7">
        <w:rPr>
          <w:rFonts w:cs="Calibri"/>
        </w:rPr>
        <w:t>Con el firme compromiso de preservar el ambiente y fomentar el desarrollo sostenible, el Gobierno Provincial de Tungurahua conmemoró el Día del Árbol con la siembra de 600 especies nativas en el sector El Puente de la parroquia Juan Benigno Vela, en terrenos de la sede de la Unión de Organizaciones Pueblo Chibuleo, ubicada en la vía Ambato – Guaranda.</w:t>
      </w:r>
    </w:p>
    <w:p w14:paraId="25A9CBD7" w14:textId="77777777" w:rsidR="00FE7357" w:rsidRPr="00055EC7" w:rsidRDefault="00FE7357" w:rsidP="00FE7357">
      <w:pPr>
        <w:pStyle w:val="Sinespaciado"/>
        <w:rPr>
          <w:rFonts w:cs="Calibri"/>
          <w:b/>
          <w:bCs/>
        </w:rPr>
      </w:pPr>
    </w:p>
    <w:p w14:paraId="7DFDC254" w14:textId="77777777" w:rsidR="00FE7357" w:rsidRPr="00055EC7" w:rsidRDefault="00FE7357" w:rsidP="00055EC7">
      <w:pPr>
        <w:pStyle w:val="Sinespaciado"/>
        <w:jc w:val="both"/>
        <w:rPr>
          <w:rFonts w:cs="Calibri"/>
        </w:rPr>
      </w:pPr>
      <w:r w:rsidRPr="00055EC7">
        <w:rPr>
          <w:rFonts w:cs="Calibri"/>
        </w:rPr>
        <w:t>De las especies plantadas, 400 fueron donadas por la Cooperativa de Ahorro y Crédito Acción Tungurahua, mientras que 200 provinieron del Vivero Provincial, entre las que destacaron variedades como gebe y ornamentales, seleccionadas para contribuir a la recuperación del suelo, la mejora de la calidad del aire y la protección de la biodiversidad local.</w:t>
      </w:r>
    </w:p>
    <w:p w14:paraId="0B151ECF" w14:textId="77777777" w:rsidR="00FE7357" w:rsidRPr="00055EC7" w:rsidRDefault="00FE7357" w:rsidP="00FE7357">
      <w:pPr>
        <w:pStyle w:val="Sinespaciado"/>
        <w:rPr>
          <w:rFonts w:cs="Calibri"/>
          <w:b/>
          <w:bCs/>
        </w:rPr>
      </w:pPr>
    </w:p>
    <w:p w14:paraId="444B9C47" w14:textId="77777777" w:rsidR="00FE7357" w:rsidRPr="00055EC7" w:rsidRDefault="00FE7357" w:rsidP="00055EC7">
      <w:pPr>
        <w:pStyle w:val="Sinespaciado"/>
        <w:jc w:val="both"/>
        <w:rPr>
          <w:rFonts w:cs="Calibri"/>
        </w:rPr>
      </w:pPr>
      <w:r w:rsidRPr="00055EC7">
        <w:rPr>
          <w:rFonts w:cs="Calibri"/>
        </w:rPr>
        <w:t>El evento fue liderado por el Prefecto de Tungurahua, Manuel Caizabanda, quien, durante su intervención, resaltó los beneficios ambientales y sociales de esta acción, agradeció a la comunidad por su activa participación y subrayó la importancia de asumir compromisos conjuntos para garantizar un entorno saludable. “Este tipo de acciones nos permiten avanzar hacia un desarrollo sustentable, integrando a todos los sectores en la protección de nuestros recursos naturales”, enfatizó.</w:t>
      </w:r>
    </w:p>
    <w:p w14:paraId="23B728A9" w14:textId="77777777" w:rsidR="00FE7357" w:rsidRPr="00055EC7" w:rsidRDefault="00FE7357" w:rsidP="00FE7357">
      <w:pPr>
        <w:pStyle w:val="Sinespaciado"/>
        <w:rPr>
          <w:rFonts w:cs="Calibri"/>
          <w:b/>
          <w:bCs/>
        </w:rPr>
      </w:pPr>
    </w:p>
    <w:p w14:paraId="449F9F34" w14:textId="77777777" w:rsidR="00FE7357" w:rsidRPr="00055EC7" w:rsidRDefault="00FE7357" w:rsidP="00055EC7">
      <w:pPr>
        <w:pStyle w:val="Sinespaciado"/>
        <w:jc w:val="both"/>
        <w:rPr>
          <w:rFonts w:cs="Calibri"/>
        </w:rPr>
      </w:pPr>
      <w:r w:rsidRPr="00055EC7">
        <w:rPr>
          <w:rFonts w:cs="Calibri"/>
        </w:rPr>
        <w:t>La jornada contó con la presencia de autoridades provinciales, técnicos de los Planes de Manejo de Páramos de la Dirección de Recursos Hídricos y Conservación Ambiental, la Señorita Gobierno Provincial de Tungurahua, Thais Vásconez Miranda, dirigentes comunitarios, cabildos y estudiantes, quienes reafirmaron su compromiso con el cuidado del ambiente.</w:t>
      </w:r>
    </w:p>
    <w:p w14:paraId="3AAB767E" w14:textId="77777777" w:rsidR="00FE7357" w:rsidRPr="00055EC7" w:rsidRDefault="00FE7357" w:rsidP="00FE7357">
      <w:pPr>
        <w:pStyle w:val="Sinespaciado"/>
        <w:rPr>
          <w:rFonts w:cs="Calibri"/>
          <w:b/>
          <w:bCs/>
        </w:rPr>
      </w:pPr>
    </w:p>
    <w:p w14:paraId="5EED8920" w14:textId="19A14AF9" w:rsidR="00FE7357" w:rsidRPr="00055EC7" w:rsidRDefault="00FE7357" w:rsidP="00055EC7">
      <w:pPr>
        <w:pStyle w:val="Sinespaciado"/>
        <w:jc w:val="both"/>
        <w:rPr>
          <w:rFonts w:cs="Calibri"/>
        </w:rPr>
      </w:pPr>
      <w:r w:rsidRPr="00055EC7">
        <w:rPr>
          <w:rFonts w:cs="Calibri"/>
        </w:rPr>
        <w:t>La plantación es parte de los programas permanentes de forestación y reforestación impulsados por el Gobierno Provincial, que, a través de su Dirección de Recursos Hídricos y Conservación Ambiental y el Vivero Provincial,</w:t>
      </w:r>
      <w:r w:rsidR="00055EC7" w:rsidRPr="00055EC7">
        <w:rPr>
          <w:rFonts w:cs="Calibri"/>
        </w:rPr>
        <w:t xml:space="preserve"> constituyéndose parte fundamental de las acciones que se encaminan mediante la implementación de los Planes de Manejo de Páramos  que </w:t>
      </w:r>
      <w:r w:rsidRPr="00055EC7">
        <w:rPr>
          <w:rFonts w:cs="Calibri"/>
        </w:rPr>
        <w:t>promueve la conservación de las fuentes hídricas, la recuperación de ecosistemas degradados y la mitigación de los efectos del cambio climático.</w:t>
      </w:r>
    </w:p>
    <w:p w14:paraId="59B28A28" w14:textId="77777777" w:rsidR="00FE7357" w:rsidRPr="00055EC7" w:rsidRDefault="00FE7357" w:rsidP="00055EC7">
      <w:pPr>
        <w:pStyle w:val="Sinespaciado"/>
        <w:jc w:val="both"/>
        <w:rPr>
          <w:rFonts w:cs="Calibri"/>
        </w:rPr>
      </w:pPr>
    </w:p>
    <w:p w14:paraId="316B1233" w14:textId="31E9EC46" w:rsidR="00FE7357" w:rsidRPr="00055EC7" w:rsidRDefault="00FE7357" w:rsidP="00055EC7">
      <w:pPr>
        <w:pStyle w:val="Sinespaciado"/>
        <w:jc w:val="both"/>
        <w:rPr>
          <w:rFonts w:cs="Calibri"/>
        </w:rPr>
      </w:pPr>
      <w:r w:rsidRPr="00055EC7">
        <w:rPr>
          <w:rFonts w:cs="Calibri"/>
        </w:rPr>
        <w:t xml:space="preserve">Estas acciones </w:t>
      </w:r>
      <w:proofErr w:type="gramStart"/>
      <w:r w:rsidRPr="00055EC7">
        <w:rPr>
          <w:rFonts w:cs="Calibri"/>
        </w:rPr>
        <w:t>se enmarcan dentro de</w:t>
      </w:r>
      <w:proofErr w:type="gramEnd"/>
      <w:r w:rsidRPr="00055EC7">
        <w:rPr>
          <w:rFonts w:cs="Calibri"/>
        </w:rPr>
        <w:t xml:space="preserve"> los ejes estratégicos institucionales que fortalecen el trabajo articulado con comunidades rurales, juntas parroquiales, gobiernos locales, organizaciones sociales y el sector privado, generando conciencia ambiental en beneficio </w:t>
      </w:r>
      <w:r w:rsidR="00055EC7" w:rsidRPr="00055EC7">
        <w:rPr>
          <w:rFonts w:cs="Calibri"/>
        </w:rPr>
        <w:t>población actual y futura.</w:t>
      </w:r>
    </w:p>
    <w:p w14:paraId="73A5F70E" w14:textId="77777777" w:rsidR="00FE7357" w:rsidRPr="00055EC7" w:rsidRDefault="00FE7357" w:rsidP="00055EC7">
      <w:pPr>
        <w:pStyle w:val="Sinespaciado"/>
        <w:jc w:val="both"/>
        <w:rPr>
          <w:rFonts w:cs="Calibri"/>
        </w:rPr>
      </w:pPr>
    </w:p>
    <w:p w14:paraId="73B59082" w14:textId="54082E78" w:rsidR="00FE7357" w:rsidRPr="00055EC7" w:rsidRDefault="00055EC7" w:rsidP="00055EC7">
      <w:pPr>
        <w:pStyle w:val="Sinespaciado"/>
        <w:jc w:val="both"/>
        <w:rPr>
          <w:rFonts w:cs="Calibri"/>
        </w:rPr>
      </w:pPr>
      <w:r w:rsidRPr="00055EC7">
        <w:rPr>
          <w:rFonts w:cs="Calibri"/>
        </w:rPr>
        <w:t xml:space="preserve"> En la celebración del Día del Árbol, el</w:t>
      </w:r>
      <w:r w:rsidR="00FE7357" w:rsidRPr="00055EC7">
        <w:rPr>
          <w:rFonts w:cs="Calibri"/>
        </w:rPr>
        <w:t xml:space="preserve"> Gobierno Provincial de Tungurahua reafirma su compromiso con la naturaleza y continuará desarrollando iniciativas que protejan el patrimonio natural de la provincia.</w:t>
      </w:r>
    </w:p>
    <w:p w14:paraId="1E15609C" w14:textId="77777777" w:rsidR="00FE7357" w:rsidRPr="00055EC7" w:rsidRDefault="00FE7357" w:rsidP="00055EC7">
      <w:pPr>
        <w:pStyle w:val="Sinespaciado"/>
        <w:jc w:val="both"/>
        <w:rPr>
          <w:rFonts w:cs="Calibri"/>
        </w:rPr>
      </w:pPr>
    </w:p>
    <w:p w14:paraId="63D97DB0" w14:textId="77777777" w:rsidR="00FE7357" w:rsidRDefault="00FE7357" w:rsidP="00BE0103">
      <w:pPr>
        <w:pStyle w:val="Sinespaciado"/>
        <w:rPr>
          <w:rFonts w:cs="Calibri"/>
          <w:b/>
          <w:bCs/>
          <w:sz w:val="24"/>
          <w:szCs w:val="24"/>
        </w:rPr>
      </w:pPr>
    </w:p>
    <w:p w14:paraId="068A6B59" w14:textId="77777777" w:rsidR="00FE7357" w:rsidRDefault="00FE7357" w:rsidP="00BE0103">
      <w:pPr>
        <w:pStyle w:val="Sinespaciado"/>
        <w:rPr>
          <w:rFonts w:cs="Calibri"/>
          <w:b/>
          <w:bCs/>
          <w:sz w:val="24"/>
          <w:szCs w:val="24"/>
        </w:rPr>
      </w:pPr>
    </w:p>
    <w:p w14:paraId="382198CB" w14:textId="77777777" w:rsidR="00046D8D" w:rsidRPr="00BE0103" w:rsidRDefault="00046D8D" w:rsidP="00BE0103">
      <w:pPr>
        <w:tabs>
          <w:tab w:val="left" w:pos="3090"/>
        </w:tabs>
        <w:jc w:val="both"/>
        <w:rPr>
          <w:rFonts w:ascii="Calibri" w:hAnsi="Calibri" w:cs="Calibri"/>
          <w:sz w:val="22"/>
          <w:szCs w:val="22"/>
        </w:rPr>
      </w:pPr>
    </w:p>
    <w:sectPr w:rsidR="00046D8D" w:rsidRPr="00BE0103" w:rsidSect="008361BB">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13A6" w14:textId="77777777" w:rsidR="00FA2DEB" w:rsidRDefault="00FA2DEB" w:rsidP="008361BB">
      <w:r>
        <w:separator/>
      </w:r>
    </w:p>
  </w:endnote>
  <w:endnote w:type="continuationSeparator" w:id="0">
    <w:p w14:paraId="1BAA831F" w14:textId="77777777" w:rsidR="00FA2DEB" w:rsidRDefault="00FA2DEB"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8A617" w14:textId="77777777" w:rsidR="00FA2DEB" w:rsidRDefault="00FA2DEB" w:rsidP="008361BB">
      <w:r>
        <w:separator/>
      </w:r>
    </w:p>
  </w:footnote>
  <w:footnote w:type="continuationSeparator" w:id="0">
    <w:p w14:paraId="7F4E8014" w14:textId="77777777" w:rsidR="00FA2DEB" w:rsidRDefault="00FA2DEB"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46D8D"/>
    <w:rsid w:val="00055EC7"/>
    <w:rsid w:val="000737CE"/>
    <w:rsid w:val="002846E0"/>
    <w:rsid w:val="003C4A1D"/>
    <w:rsid w:val="00474340"/>
    <w:rsid w:val="00502C24"/>
    <w:rsid w:val="00533FC6"/>
    <w:rsid w:val="00554BE2"/>
    <w:rsid w:val="00595318"/>
    <w:rsid w:val="00595F2D"/>
    <w:rsid w:val="00617079"/>
    <w:rsid w:val="00622C68"/>
    <w:rsid w:val="00647278"/>
    <w:rsid w:val="006D71C5"/>
    <w:rsid w:val="00834B17"/>
    <w:rsid w:val="008361BB"/>
    <w:rsid w:val="008618B4"/>
    <w:rsid w:val="009367F0"/>
    <w:rsid w:val="009C2902"/>
    <w:rsid w:val="00BA3638"/>
    <w:rsid w:val="00BE0103"/>
    <w:rsid w:val="00CE054E"/>
    <w:rsid w:val="00DE620F"/>
    <w:rsid w:val="00E87427"/>
    <w:rsid w:val="00EB4263"/>
    <w:rsid w:val="00F37561"/>
    <w:rsid w:val="00F80DDA"/>
    <w:rsid w:val="00F946CA"/>
    <w:rsid w:val="00FA2DEB"/>
    <w:rsid w:val="00FE735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419</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6</cp:revision>
  <cp:lastPrinted>2025-05-26T16:40:00Z</cp:lastPrinted>
  <dcterms:created xsi:type="dcterms:W3CDTF">2025-05-09T13:30:00Z</dcterms:created>
  <dcterms:modified xsi:type="dcterms:W3CDTF">2026-03-30T14:11:00Z</dcterms:modified>
</cp:coreProperties>
</file>