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B11F" w14:textId="259F7374" w:rsidR="00312B17" w:rsidRDefault="00F95906">
      <w:pPr>
        <w:rPr>
          <w:rFonts w:ascii="Calibri" w:hAnsi="Calibri" w:cs="Calibri"/>
          <w:lang w:val="es-ES"/>
        </w:rPr>
      </w:pPr>
      <w:r>
        <w:rPr>
          <w:rFonts w:ascii="Calibri" w:hAnsi="Calibri" w:cs="Calibri"/>
          <w:lang w:val="es-ES"/>
        </w:rPr>
        <w:t xml:space="preserve">HGPT </w:t>
      </w:r>
      <w:r w:rsidR="00941579">
        <w:rPr>
          <w:rFonts w:ascii="Calibri" w:hAnsi="Calibri" w:cs="Calibri"/>
          <w:lang w:val="es-ES"/>
        </w:rPr>
        <w:t>817</w:t>
      </w:r>
      <w:r>
        <w:rPr>
          <w:rFonts w:ascii="Calibri" w:hAnsi="Calibri" w:cs="Calibri"/>
          <w:lang w:val="es-ES"/>
        </w:rPr>
        <w:t>/01/11/2025</w:t>
      </w:r>
    </w:p>
    <w:p w14:paraId="2663B8C5" w14:textId="77777777" w:rsidR="00312B17" w:rsidRDefault="00312B17">
      <w:pPr>
        <w:jc w:val="center"/>
        <w:rPr>
          <w:rFonts w:ascii="Calibri" w:hAnsi="Calibri" w:cs="Calibri"/>
          <w:b/>
          <w:bCs/>
        </w:rPr>
      </w:pPr>
    </w:p>
    <w:p w14:paraId="5AB4347B" w14:textId="77777777" w:rsidR="00312B17" w:rsidRDefault="00312B17">
      <w:pPr>
        <w:jc w:val="center"/>
        <w:rPr>
          <w:rFonts w:ascii="Calibri" w:hAnsi="Calibri" w:cs="Calibri"/>
          <w:b/>
          <w:bCs/>
        </w:rPr>
      </w:pPr>
    </w:p>
    <w:p w14:paraId="4E4E477F" w14:textId="77777777" w:rsidR="00312B17" w:rsidRDefault="00F95906">
      <w:pPr>
        <w:jc w:val="center"/>
        <w:rPr>
          <w:rFonts w:ascii="Calibri" w:hAnsi="Calibri" w:cs="Calibri"/>
          <w:b/>
          <w:bCs/>
          <w:lang w:val="es-ES"/>
        </w:rPr>
      </w:pPr>
      <w:r>
        <w:rPr>
          <w:rFonts w:ascii="Calibri" w:hAnsi="Calibri" w:cs="Calibri"/>
          <w:b/>
          <w:bCs/>
          <w:lang w:val="es-ES"/>
        </w:rPr>
        <w:t>BOLETÍN DE PRENSA</w:t>
      </w:r>
    </w:p>
    <w:p w14:paraId="2C19B3CC" w14:textId="77777777" w:rsidR="00312B17" w:rsidRDefault="00312B17">
      <w:pPr>
        <w:jc w:val="center"/>
        <w:rPr>
          <w:rFonts w:ascii="Calibri" w:hAnsi="Calibri" w:cs="Calibri"/>
          <w:b/>
          <w:bCs/>
          <w:lang w:val="es-ES"/>
        </w:rPr>
      </w:pPr>
    </w:p>
    <w:p w14:paraId="711358B9" w14:textId="77777777" w:rsidR="00312B17" w:rsidRDefault="00312B17">
      <w:pPr>
        <w:jc w:val="both"/>
        <w:rPr>
          <w:rFonts w:ascii="Calibri" w:hAnsi="Calibri"/>
          <w:b/>
          <w:bCs/>
        </w:rPr>
      </w:pPr>
    </w:p>
    <w:p w14:paraId="0E3F9337" w14:textId="77777777" w:rsidR="00312B17" w:rsidRDefault="00F95906">
      <w:pPr>
        <w:jc w:val="center"/>
        <w:rPr>
          <w:rFonts w:ascii="Calibri" w:hAnsi="Calibri"/>
          <w:b/>
          <w:bCs/>
        </w:rPr>
      </w:pPr>
      <w:r>
        <w:rPr>
          <w:rFonts w:ascii="Calibri" w:hAnsi="Calibri"/>
          <w:b/>
          <w:bCs/>
          <w:lang w:val="es-ES"/>
        </w:rPr>
        <w:t xml:space="preserve">ENTREGA DE </w:t>
      </w:r>
      <w:r>
        <w:rPr>
          <w:rFonts w:ascii="Calibri" w:hAnsi="Calibri"/>
          <w:b/>
          <w:bCs/>
        </w:rPr>
        <w:t xml:space="preserve">NUEVA PLANTA DE TRATAMIENTO DE AGUA </w:t>
      </w:r>
      <w:r>
        <w:rPr>
          <w:rFonts w:ascii="Calibri" w:hAnsi="Calibri"/>
          <w:b/>
          <w:bCs/>
          <w:lang w:val="es-ES"/>
        </w:rPr>
        <w:t xml:space="preserve">PARA LA </w:t>
      </w:r>
      <w:r>
        <w:rPr>
          <w:rFonts w:ascii="Calibri" w:hAnsi="Calibri"/>
          <w:b/>
          <w:bCs/>
        </w:rPr>
        <w:t>REGIONAL HUALCANGA GARANTIZA AGUA SEGURA PARA QUERO</w:t>
      </w:r>
    </w:p>
    <w:p w14:paraId="37FF6EEF" w14:textId="77777777" w:rsidR="00312B17" w:rsidRDefault="00312B17">
      <w:pPr>
        <w:jc w:val="both"/>
        <w:rPr>
          <w:rFonts w:ascii="Calibri" w:hAnsi="Calibri"/>
        </w:rPr>
      </w:pPr>
    </w:p>
    <w:p w14:paraId="5D4FAB60" w14:textId="77777777" w:rsidR="00312B17" w:rsidRDefault="00F95906">
      <w:pPr>
        <w:jc w:val="both"/>
        <w:rPr>
          <w:rFonts w:ascii="Calibri" w:hAnsi="Calibri"/>
        </w:rPr>
      </w:pPr>
      <w:r>
        <w:rPr>
          <w:rFonts w:ascii="Calibri" w:hAnsi="Calibri"/>
        </w:rPr>
        <w:t xml:space="preserve">En un acto de unidad institucional y compromiso con el desarrollo hídrico de la provincia, el </w:t>
      </w:r>
      <w:r>
        <w:rPr>
          <w:rFonts w:ascii="Calibri" w:hAnsi="Calibri"/>
        </w:rPr>
        <w:t>Honorable Gobierno Provincial de Tungurahua inauguró la Planta de Tratamiento de Agua Regional Hualcanga, una moderna infraestructura que beneficiará directamente a 5.929 habitantes (1.300 usuarios) de 12 comunidades del cantón Quero, garantizando agua seg</w:t>
      </w:r>
      <w:r>
        <w:rPr>
          <w:rFonts w:ascii="Calibri" w:hAnsi="Calibri"/>
        </w:rPr>
        <w:t>ura y de calidad para los próximos 25 años.</w:t>
      </w:r>
    </w:p>
    <w:p w14:paraId="546E78EF" w14:textId="77777777" w:rsidR="00312B17" w:rsidRDefault="00312B17">
      <w:pPr>
        <w:jc w:val="both"/>
        <w:rPr>
          <w:rFonts w:ascii="Calibri" w:hAnsi="Calibri"/>
        </w:rPr>
      </w:pPr>
    </w:p>
    <w:p w14:paraId="2D225AB7" w14:textId="77777777" w:rsidR="00312B17" w:rsidRDefault="00F95906">
      <w:pPr>
        <w:jc w:val="both"/>
        <w:rPr>
          <w:rFonts w:ascii="Calibri" w:hAnsi="Calibri"/>
        </w:rPr>
      </w:pPr>
      <w:r>
        <w:rPr>
          <w:rFonts w:ascii="Calibri" w:hAnsi="Calibri"/>
        </w:rPr>
        <w:t xml:space="preserve">El proyecto, denominado “Suministro, Instalación, Pruebas y Puesta en Funcionamiento de la Planta Modular Compacta de 12 litros por segundo para el Sistema de Agua Potable Regional Hualcanga”, fue ejecutado con </w:t>
      </w:r>
      <w:r>
        <w:rPr>
          <w:rFonts w:ascii="Calibri" w:hAnsi="Calibri"/>
        </w:rPr>
        <w:t>una inversión total de 280 mil dólares. La obra fue posible gracias al trabajo conjunto entre la Junta Administradora de Agua Potable y Saneamiento Regional Hualcanga, que aportó USD 40.000; el Gobierno Autónomo Descentralizado Municipal de Quero, que dest</w:t>
      </w:r>
      <w:r>
        <w:rPr>
          <w:rFonts w:ascii="Calibri" w:hAnsi="Calibri"/>
        </w:rPr>
        <w:t>inó USD 95.000; y el Gobierno Provincial de Tungurahua, que invirtió USD 145.000, además de asumir los estudios, contratación y fiscalización.</w:t>
      </w:r>
    </w:p>
    <w:p w14:paraId="19FEFBEB" w14:textId="77777777" w:rsidR="00312B17" w:rsidRDefault="00312B17">
      <w:pPr>
        <w:jc w:val="both"/>
        <w:rPr>
          <w:rFonts w:ascii="Calibri" w:hAnsi="Calibri"/>
        </w:rPr>
      </w:pPr>
    </w:p>
    <w:p w14:paraId="66132D40" w14:textId="77777777" w:rsidR="00312B17" w:rsidRDefault="00F95906">
      <w:pPr>
        <w:jc w:val="both"/>
        <w:rPr>
          <w:rFonts w:ascii="Calibri" w:hAnsi="Calibri"/>
        </w:rPr>
      </w:pPr>
      <w:r>
        <w:rPr>
          <w:rFonts w:ascii="Calibri" w:hAnsi="Calibri"/>
        </w:rPr>
        <w:t>La ejecución estuvo a cargo de Industrias Tecnológicas Álvarez INTAL Cía. Ltda., responsable del sistema modular</w:t>
      </w:r>
      <w:r>
        <w:rPr>
          <w:rFonts w:ascii="Calibri" w:hAnsi="Calibri"/>
        </w:rPr>
        <w:t xml:space="preserve"> compacto; Consorcio Akira, encargado de las obras civiles; y la Empresa Eléctrica Ambato, que implementó la red eléctrica de soporte.</w:t>
      </w:r>
    </w:p>
    <w:p w14:paraId="08BBEA03" w14:textId="77777777" w:rsidR="00312B17" w:rsidRDefault="00312B17">
      <w:pPr>
        <w:jc w:val="both"/>
        <w:rPr>
          <w:rFonts w:ascii="Calibri" w:hAnsi="Calibri"/>
        </w:rPr>
      </w:pPr>
    </w:p>
    <w:p w14:paraId="2C0D2EF0" w14:textId="77777777" w:rsidR="00312B17" w:rsidRDefault="00F95906">
      <w:pPr>
        <w:jc w:val="both"/>
        <w:rPr>
          <w:rFonts w:ascii="Calibri" w:hAnsi="Calibri"/>
        </w:rPr>
      </w:pPr>
      <w:r>
        <w:rPr>
          <w:rFonts w:ascii="Calibri" w:hAnsi="Calibri"/>
        </w:rPr>
        <w:t>Durante la ceremonia de inauguración, el presidente de la Junta de Agua Regional Hualcanga, señor Julio Contreras, desta</w:t>
      </w:r>
      <w:r>
        <w:rPr>
          <w:rFonts w:ascii="Calibri" w:hAnsi="Calibri"/>
        </w:rPr>
        <w:t>có el esfuerzo compartido entre instituciones y comunidades para alcanzar este objetivo largamente anhelado. Señaló que la planta de tratamiento representa un paso firme hacia la dignidad y bienestar de las familias rurales que, durante años, esperaron con</w:t>
      </w:r>
      <w:r>
        <w:rPr>
          <w:rFonts w:ascii="Calibri" w:hAnsi="Calibri"/>
        </w:rPr>
        <w:t>tar con un servicio eficiente y de calidad.</w:t>
      </w:r>
    </w:p>
    <w:p w14:paraId="10CE695C" w14:textId="77777777" w:rsidR="00312B17" w:rsidRDefault="00312B17">
      <w:pPr>
        <w:jc w:val="both"/>
        <w:rPr>
          <w:rFonts w:ascii="Calibri" w:hAnsi="Calibri"/>
        </w:rPr>
      </w:pPr>
    </w:p>
    <w:p w14:paraId="59AC9C6D" w14:textId="77777777" w:rsidR="00312B17" w:rsidRDefault="00F95906">
      <w:pPr>
        <w:jc w:val="both"/>
        <w:rPr>
          <w:rFonts w:ascii="Calibri" w:hAnsi="Calibri"/>
        </w:rPr>
      </w:pPr>
      <w:r>
        <w:rPr>
          <w:rFonts w:ascii="Calibri" w:hAnsi="Calibri"/>
        </w:rPr>
        <w:t>El Ing. Carlos Tabares, director de Recursos Hídricos y Conservación Ambiental del Gobierno Provincial de Tungurahua, explicó los aspectos técnicos del proyecto y resaltó que la planta cuenta con un diseño modul</w:t>
      </w:r>
      <w:r>
        <w:rPr>
          <w:rFonts w:ascii="Calibri" w:hAnsi="Calibri"/>
        </w:rPr>
        <w:t>ar compacto de última generación, con capacidad para procesar 12 litros por segundo, asegurando la sostenibilidad del sistema hasta el año 2050.</w:t>
      </w:r>
    </w:p>
    <w:p w14:paraId="4DF9EFAB" w14:textId="77777777" w:rsidR="00312B17" w:rsidRDefault="00312B17">
      <w:pPr>
        <w:jc w:val="both"/>
        <w:rPr>
          <w:rFonts w:ascii="Calibri" w:hAnsi="Calibri"/>
        </w:rPr>
      </w:pPr>
    </w:p>
    <w:p w14:paraId="086C4672" w14:textId="77777777" w:rsidR="00312B17" w:rsidRDefault="00F95906">
      <w:pPr>
        <w:jc w:val="both"/>
        <w:rPr>
          <w:rFonts w:ascii="Calibri" w:hAnsi="Calibri"/>
        </w:rPr>
      </w:pPr>
      <w:r>
        <w:rPr>
          <w:rFonts w:ascii="Calibri" w:hAnsi="Calibri"/>
        </w:rPr>
        <w:t>El Prefecto de Tungurahua, Dr. Manuel Caizabanda Jerez, junto a las autoridades locales y representantes comun</w:t>
      </w:r>
      <w:r>
        <w:rPr>
          <w:rFonts w:ascii="Calibri" w:hAnsi="Calibri"/>
        </w:rPr>
        <w:t xml:space="preserve">itarios, realizó el corte de cinta y la entrega oficial de la planta, acto que estuvo acompañado por la bendición del párroco </w:t>
      </w:r>
      <w:r>
        <w:rPr>
          <w:rFonts w:ascii="Calibri" w:hAnsi="Calibri"/>
          <w:lang w:val="es-ES"/>
        </w:rPr>
        <w:t xml:space="preserve">de Quero, </w:t>
      </w:r>
      <w:r>
        <w:rPr>
          <w:rFonts w:ascii="Calibri" w:hAnsi="Calibri"/>
        </w:rPr>
        <w:t>Aquiles Naranjo, quien invocó el buen uso y la protección divina de esta importante obra. El prefecto resaltó que esta p</w:t>
      </w:r>
      <w:r>
        <w:rPr>
          <w:rFonts w:ascii="Calibri" w:hAnsi="Calibri"/>
        </w:rPr>
        <w:t xml:space="preserve">lanta simboliza la responsabilidad compartida de las instituciones por garantizar el derecho al agua y reafirmó su compromiso de seguir impulsando </w:t>
      </w:r>
      <w:r>
        <w:rPr>
          <w:rFonts w:ascii="Calibri" w:hAnsi="Calibri"/>
          <w:lang w:val="es-ES"/>
        </w:rPr>
        <w:t xml:space="preserve">obras </w:t>
      </w:r>
      <w:r>
        <w:rPr>
          <w:rFonts w:ascii="Calibri" w:hAnsi="Calibri"/>
        </w:rPr>
        <w:t>que fortalezcan la seguridad hídrica y la salud de las familias de la provincia.</w:t>
      </w:r>
    </w:p>
    <w:p w14:paraId="3CD7364A" w14:textId="77777777" w:rsidR="00312B17" w:rsidRDefault="00312B17">
      <w:pPr>
        <w:jc w:val="both"/>
        <w:rPr>
          <w:rFonts w:ascii="Calibri" w:hAnsi="Calibri"/>
        </w:rPr>
      </w:pPr>
    </w:p>
    <w:p w14:paraId="274A9B89" w14:textId="77777777" w:rsidR="00312B17" w:rsidRDefault="00F95906">
      <w:pPr>
        <w:jc w:val="both"/>
        <w:rPr>
          <w:rFonts w:ascii="Calibri" w:hAnsi="Calibri"/>
        </w:rPr>
      </w:pPr>
      <w:r>
        <w:rPr>
          <w:rFonts w:ascii="Calibri" w:hAnsi="Calibri"/>
        </w:rPr>
        <w:t>Posteriormente, se ll</w:t>
      </w:r>
      <w:r>
        <w:rPr>
          <w:rFonts w:ascii="Calibri" w:hAnsi="Calibri"/>
        </w:rPr>
        <w:t>evó a cabo una Sesión Solemne en la que el señor Julio Contreras aperturó el acto con la participación de socios y representantes de las comunidades</w:t>
      </w:r>
      <w:r>
        <w:rPr>
          <w:rFonts w:ascii="Calibri" w:hAnsi="Calibri"/>
          <w:lang w:val="es-ES"/>
        </w:rPr>
        <w:t xml:space="preserve"> </w:t>
      </w:r>
      <w:r>
        <w:rPr>
          <w:rFonts w:ascii="Calibri" w:hAnsi="Calibri"/>
        </w:rPr>
        <w:t>La Calera, San Pedro, El Guanto, El Santuario, Hualcanga San Luis, Hualcanga Santa Ana, La Dolorosa, Hualca</w:t>
      </w:r>
      <w:r>
        <w:rPr>
          <w:rFonts w:ascii="Calibri" w:hAnsi="Calibri"/>
        </w:rPr>
        <w:t>nga Chico, Centro, Jaloa, Jaloa La Playa, y San Francisco. En su intervención, el alcalde del cantón Quero, Pablo Velasco, expresó su satisfacción por la consolidación de un proyecto que demuestra la fuerza del trabajo articulado entre el Gobierno Municipa</w:t>
      </w:r>
      <w:r>
        <w:rPr>
          <w:rFonts w:ascii="Calibri" w:hAnsi="Calibri"/>
        </w:rPr>
        <w:t>l, el Gobierno Provincial y la comunidad. Destacó que la planta no solo garantiza agua limpia, sino también progreso, bienestar y confianza para las futuras generaciones.</w:t>
      </w:r>
    </w:p>
    <w:p w14:paraId="743DAAC3" w14:textId="77777777" w:rsidR="00312B17" w:rsidRDefault="00312B17">
      <w:pPr>
        <w:jc w:val="both"/>
        <w:rPr>
          <w:rFonts w:ascii="Calibri" w:hAnsi="Calibri"/>
        </w:rPr>
      </w:pPr>
    </w:p>
    <w:p w14:paraId="7CCCEC6E" w14:textId="77777777" w:rsidR="00312B17" w:rsidRDefault="00F95906">
      <w:pPr>
        <w:jc w:val="both"/>
        <w:rPr>
          <w:rFonts w:ascii="Calibri" w:hAnsi="Calibri"/>
        </w:rPr>
      </w:pPr>
      <w:r>
        <w:rPr>
          <w:rFonts w:ascii="Calibri" w:hAnsi="Calibri"/>
        </w:rPr>
        <w:t>El evento contó también con las palabras de agradecimiento del señor Pepe Olmedo, mi</w:t>
      </w:r>
      <w:r>
        <w:rPr>
          <w:rFonts w:ascii="Calibri" w:hAnsi="Calibri"/>
        </w:rPr>
        <w:t xml:space="preserve">embro de la directiva de la Junta Regional de Agua Potable, quien expresó su gratitud a las autoridades por haber hecho posible una obra que transforma la vida de las familias beneficiadas. Asimismo, </w:t>
      </w:r>
      <w:r>
        <w:rPr>
          <w:rFonts w:ascii="Calibri" w:hAnsi="Calibri"/>
          <w:lang w:val="es-ES"/>
        </w:rPr>
        <w:t>Mayte Real, ex</w:t>
      </w:r>
      <w:r>
        <w:rPr>
          <w:rFonts w:ascii="Calibri" w:hAnsi="Calibri"/>
        </w:rPr>
        <w:t xml:space="preserve"> reina de </w:t>
      </w:r>
      <w:r>
        <w:rPr>
          <w:rFonts w:ascii="Calibri" w:hAnsi="Calibri"/>
          <w:lang w:val="es-ES"/>
        </w:rPr>
        <w:t>Quero</w:t>
      </w:r>
      <w:r>
        <w:rPr>
          <w:rFonts w:ascii="Calibri" w:hAnsi="Calibri"/>
        </w:rPr>
        <w:t xml:space="preserve"> agradeció, a nombre de los</w:t>
      </w:r>
      <w:r>
        <w:rPr>
          <w:rFonts w:ascii="Calibri" w:hAnsi="Calibri"/>
        </w:rPr>
        <w:t xml:space="preserve"> habitantes, el acompañamiento de las instituciones y el esfuerzo conjunto que hoy permite a la población acceder a un servicio digno y esencial.</w:t>
      </w:r>
    </w:p>
    <w:p w14:paraId="5C971FE3" w14:textId="77777777" w:rsidR="00312B17" w:rsidRDefault="00312B17">
      <w:pPr>
        <w:jc w:val="both"/>
        <w:rPr>
          <w:rFonts w:ascii="Calibri" w:hAnsi="Calibri"/>
        </w:rPr>
      </w:pPr>
    </w:p>
    <w:p w14:paraId="2CAF1EE8" w14:textId="77777777" w:rsidR="00312B17" w:rsidRDefault="00F95906">
      <w:pPr>
        <w:jc w:val="both"/>
        <w:rPr>
          <w:rFonts w:ascii="Calibri" w:hAnsi="Calibri" w:cs="Calibri"/>
        </w:rPr>
      </w:pPr>
      <w:r>
        <w:rPr>
          <w:rFonts w:ascii="Calibri" w:hAnsi="Calibri"/>
        </w:rPr>
        <w:t>La jornada concluyó con la entrega de placas de reconocimiento y presentes por parte de la Junta de Agua Regi</w:t>
      </w:r>
      <w:r>
        <w:rPr>
          <w:rFonts w:ascii="Calibri" w:hAnsi="Calibri"/>
        </w:rPr>
        <w:t>onal Hualcanga a las autoridades provinciales y locales, en agradecimiento por el apoyo brindado para hacer realidad esta obra emblemática que marca un antes y un después en el acceso al agua potable en las comunidades de Quero.</w:t>
      </w:r>
    </w:p>
    <w:sectPr w:rsidR="00312B17">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2C4E6" w14:textId="77777777" w:rsidR="00F95906" w:rsidRDefault="00F95906">
      <w:r>
        <w:separator/>
      </w:r>
    </w:p>
  </w:endnote>
  <w:endnote w:type="continuationSeparator" w:id="0">
    <w:p w14:paraId="37764FA7" w14:textId="77777777" w:rsidR="00F95906" w:rsidRDefault="00F9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ptos"/>
    <w:charset w:val="00"/>
    <w:family w:val="swiss"/>
    <w:pitch w:val="variable"/>
    <w:sig w:usb0="20000287" w:usb1="00000003" w:usb2="00000000" w:usb3="00000000" w:csb0="0000019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F55F" w14:textId="77777777" w:rsidR="00F95906" w:rsidRDefault="00F95906">
      <w:r>
        <w:separator/>
      </w:r>
    </w:p>
  </w:footnote>
  <w:footnote w:type="continuationSeparator" w:id="0">
    <w:p w14:paraId="1126F766" w14:textId="77777777" w:rsidR="00F95906" w:rsidRDefault="00F9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588C" w14:textId="77777777" w:rsidR="00312B17" w:rsidRDefault="00F95906">
    <w:pPr>
      <w:pStyle w:val="Encabezado"/>
    </w:pPr>
    <w:r>
      <w:rPr>
        <w:noProof/>
      </w:rPr>
      <w:drawing>
        <wp:anchor distT="0" distB="0" distL="114300" distR="114300" simplePos="0" relativeHeight="251659264" behindDoc="1" locked="0" layoutInCell="1" allowOverlap="1" wp14:anchorId="16CCE7B6" wp14:editId="4DE1E0EC">
          <wp:simplePos x="0" y="0"/>
          <wp:positionH relativeFrom="column">
            <wp:posOffset>-1069340</wp:posOffset>
          </wp:positionH>
          <wp:positionV relativeFrom="paragraph">
            <wp:posOffset>-427990</wp:posOffset>
          </wp:positionV>
          <wp:extent cx="7536180" cy="10651490"/>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BB"/>
    <w:rsid w:val="00011E93"/>
    <w:rsid w:val="001B378E"/>
    <w:rsid w:val="00312B17"/>
    <w:rsid w:val="003C6BD4"/>
    <w:rsid w:val="003D64FC"/>
    <w:rsid w:val="00474340"/>
    <w:rsid w:val="00502C24"/>
    <w:rsid w:val="00554BE2"/>
    <w:rsid w:val="00595F2D"/>
    <w:rsid w:val="00622C68"/>
    <w:rsid w:val="00822829"/>
    <w:rsid w:val="008361BB"/>
    <w:rsid w:val="008618B4"/>
    <w:rsid w:val="00941579"/>
    <w:rsid w:val="00BA5FE5"/>
    <w:rsid w:val="00CA682D"/>
    <w:rsid w:val="00DE620F"/>
    <w:rsid w:val="00E17F21"/>
    <w:rsid w:val="00E449F4"/>
    <w:rsid w:val="00E81A88"/>
    <w:rsid w:val="00F24F7D"/>
    <w:rsid w:val="00F95906"/>
    <w:rsid w:val="05E84F40"/>
    <w:rsid w:val="0F64620C"/>
    <w:rsid w:val="31C1489A"/>
    <w:rsid w:val="3747378E"/>
    <w:rsid w:val="45AB699F"/>
    <w:rsid w:val="4C3C043F"/>
    <w:rsid w:val="4DFA33EE"/>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FB94"/>
  <w15:docId w15:val="{BF676624-EAEA-449D-9CE4-01F527B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Subttulo">
    <w:name w:val="Subtitle"/>
    <w:basedOn w:val="Normal"/>
    <w:next w:val="Normal"/>
    <w:link w:val="SubttuloCar"/>
    <w:uiPriority w:val="11"/>
    <w:qFormat/>
    <w:pPr>
      <w:spacing w:after="160"/>
    </w:pPr>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after="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663</Words>
  <Characters>3650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Externas</dc:creator>
  <cp:lastModifiedBy>LICENCIA  OFFICE</cp:lastModifiedBy>
  <cp:revision>5</cp:revision>
  <dcterms:created xsi:type="dcterms:W3CDTF">2025-05-07T16:12:00Z</dcterms:created>
  <dcterms:modified xsi:type="dcterms:W3CDTF">2026-04-02T15:15:00Z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6A46D70594ED4EB197582913D945917C_13</vt:lpwstr>
  </property>
</Properties>
</file>