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F7BD" w14:textId="77777777" w:rsidR="006479E8" w:rsidRDefault="006479E8" w:rsidP="0003541B">
      <w:pPr>
        <w:pStyle w:val="Sinespaciado"/>
        <w:tabs>
          <w:tab w:val="right" w:pos="8498"/>
        </w:tabs>
        <w:rPr>
          <w:rFonts w:cs="Calibri"/>
          <w:b/>
          <w:bCs/>
          <w:sz w:val="32"/>
          <w:szCs w:val="32"/>
        </w:rPr>
      </w:pPr>
    </w:p>
    <w:p w14:paraId="6096A192" w14:textId="77777777" w:rsidR="0003541B" w:rsidRDefault="0063033A" w:rsidP="0003541B">
      <w:pPr>
        <w:pStyle w:val="Sinespaciado"/>
        <w:jc w:val="center"/>
        <w:rPr>
          <w:rFonts w:cs="Calibri"/>
          <w:b/>
          <w:bCs/>
          <w:sz w:val="24"/>
          <w:szCs w:val="24"/>
        </w:rPr>
      </w:pPr>
      <w:r>
        <w:rPr>
          <w:rFonts w:cs="Calibri"/>
          <w:b/>
          <w:bCs/>
          <w:sz w:val="24"/>
          <w:szCs w:val="24"/>
        </w:rPr>
        <w:t>BOLETÍN DE PRENSA</w:t>
      </w:r>
    </w:p>
    <w:p w14:paraId="6F65FECA" w14:textId="065A8099" w:rsidR="0063033A" w:rsidRDefault="0063033A" w:rsidP="0003541B">
      <w:pPr>
        <w:pStyle w:val="Sinespaciado"/>
        <w:rPr>
          <w:rFonts w:cs="Calibri"/>
          <w:b/>
          <w:bCs/>
          <w:sz w:val="24"/>
          <w:szCs w:val="24"/>
        </w:rPr>
      </w:pPr>
      <w:r>
        <w:rPr>
          <w:rFonts w:cs="Calibri"/>
          <w:b/>
          <w:bCs/>
          <w:sz w:val="24"/>
          <w:szCs w:val="24"/>
        </w:rPr>
        <w:t>HGPT/8</w:t>
      </w:r>
      <w:r w:rsidR="00230C93">
        <w:rPr>
          <w:rFonts w:cs="Calibri"/>
          <w:b/>
          <w:bCs/>
          <w:sz w:val="24"/>
          <w:szCs w:val="24"/>
        </w:rPr>
        <w:t>2</w:t>
      </w:r>
      <w:r w:rsidR="0003541B">
        <w:rPr>
          <w:rFonts w:cs="Calibri"/>
          <w:b/>
          <w:bCs/>
          <w:sz w:val="24"/>
          <w:szCs w:val="24"/>
        </w:rPr>
        <w:t>6</w:t>
      </w:r>
      <w:r>
        <w:rPr>
          <w:rFonts w:cs="Calibri"/>
          <w:b/>
          <w:bCs/>
          <w:sz w:val="24"/>
          <w:szCs w:val="24"/>
        </w:rPr>
        <w:t>/</w:t>
      </w:r>
      <w:r w:rsidR="00454972">
        <w:rPr>
          <w:rFonts w:cs="Calibri"/>
          <w:b/>
          <w:bCs/>
          <w:sz w:val="24"/>
          <w:szCs w:val="24"/>
        </w:rPr>
        <w:t>10</w:t>
      </w:r>
      <w:r>
        <w:rPr>
          <w:rFonts w:cs="Calibri"/>
          <w:b/>
          <w:bCs/>
          <w:sz w:val="24"/>
          <w:szCs w:val="24"/>
        </w:rPr>
        <w:t>/11/2025</w:t>
      </w:r>
    </w:p>
    <w:p w14:paraId="0DBBC221" w14:textId="77777777" w:rsidR="007F1260" w:rsidRDefault="007F1260" w:rsidP="00F35010">
      <w:pPr>
        <w:pStyle w:val="Sinespaciado"/>
        <w:tabs>
          <w:tab w:val="right" w:pos="8498"/>
        </w:tabs>
        <w:rPr>
          <w:rFonts w:cs="Calibri"/>
          <w:b/>
          <w:bCs/>
          <w:sz w:val="24"/>
          <w:szCs w:val="24"/>
        </w:rPr>
      </w:pPr>
    </w:p>
    <w:p w14:paraId="40EE98FC" w14:textId="187E02EB" w:rsidR="007F1260" w:rsidRDefault="00BD23BE" w:rsidP="00BD23BE">
      <w:pPr>
        <w:pStyle w:val="Sinespaciado"/>
        <w:tabs>
          <w:tab w:val="right" w:pos="8498"/>
        </w:tabs>
        <w:jc w:val="center"/>
        <w:rPr>
          <w:rFonts w:cs="Calibri"/>
          <w:b/>
          <w:bCs/>
          <w:sz w:val="24"/>
          <w:szCs w:val="24"/>
        </w:rPr>
      </w:pPr>
      <w:r>
        <w:rPr>
          <w:rFonts w:cs="Calibri"/>
          <w:b/>
          <w:bCs/>
          <w:sz w:val="24"/>
          <w:szCs w:val="24"/>
        </w:rPr>
        <w:t xml:space="preserve">EL </w:t>
      </w:r>
      <w:r w:rsidR="007F1260" w:rsidRPr="007F1260">
        <w:rPr>
          <w:rFonts w:cs="Calibri"/>
          <w:b/>
          <w:bCs/>
          <w:sz w:val="24"/>
          <w:szCs w:val="24"/>
        </w:rPr>
        <w:t>GOBIERNO PROVINCIAL DE TUNGURAHUA REFUERZA ASISTENCIA VETERINARIA</w:t>
      </w:r>
    </w:p>
    <w:p w14:paraId="5AC560FC" w14:textId="5BD1BA55" w:rsidR="007F1260" w:rsidRPr="007F1260" w:rsidRDefault="007F1260" w:rsidP="00BD23BE">
      <w:pPr>
        <w:pStyle w:val="Sinespaciado"/>
        <w:tabs>
          <w:tab w:val="right" w:pos="8498"/>
        </w:tabs>
        <w:jc w:val="center"/>
        <w:rPr>
          <w:rFonts w:cs="Calibri"/>
          <w:b/>
          <w:bCs/>
          <w:sz w:val="24"/>
          <w:szCs w:val="24"/>
        </w:rPr>
      </w:pPr>
      <w:r w:rsidRPr="007F1260">
        <w:rPr>
          <w:rFonts w:cs="Calibri"/>
          <w:b/>
          <w:bCs/>
          <w:sz w:val="24"/>
          <w:szCs w:val="24"/>
        </w:rPr>
        <w:t xml:space="preserve">EN COMUNIDADES RURALES </w:t>
      </w:r>
      <w:r>
        <w:rPr>
          <w:rFonts w:cs="Calibri"/>
          <w:b/>
          <w:bCs/>
          <w:sz w:val="24"/>
          <w:szCs w:val="24"/>
        </w:rPr>
        <w:t xml:space="preserve">  EN COORDINACIÓN CON</w:t>
      </w:r>
      <w:r w:rsidRPr="007F1260">
        <w:rPr>
          <w:rFonts w:cs="Calibri"/>
          <w:b/>
          <w:bCs/>
          <w:sz w:val="24"/>
          <w:szCs w:val="24"/>
        </w:rPr>
        <w:t xml:space="preserve"> LOS GADS PARROQUIALES</w:t>
      </w:r>
    </w:p>
    <w:p w14:paraId="61267A03" w14:textId="77777777" w:rsidR="007F1260" w:rsidRPr="007F1260" w:rsidRDefault="007F1260" w:rsidP="00BD23BE">
      <w:pPr>
        <w:pStyle w:val="Sinespaciado"/>
        <w:tabs>
          <w:tab w:val="right" w:pos="8498"/>
        </w:tabs>
        <w:jc w:val="center"/>
        <w:rPr>
          <w:rFonts w:cs="Calibri"/>
          <w:b/>
          <w:bCs/>
          <w:sz w:val="24"/>
          <w:szCs w:val="24"/>
        </w:rPr>
      </w:pPr>
    </w:p>
    <w:p w14:paraId="1C23B675" w14:textId="77777777" w:rsidR="007F1260" w:rsidRPr="0003541B" w:rsidRDefault="007F1260" w:rsidP="007F1260">
      <w:pPr>
        <w:pStyle w:val="Sinespaciado"/>
        <w:tabs>
          <w:tab w:val="right" w:pos="8498"/>
        </w:tabs>
        <w:jc w:val="both"/>
        <w:rPr>
          <w:rFonts w:cs="Calibri"/>
        </w:rPr>
      </w:pPr>
      <w:r w:rsidRPr="0003541B">
        <w:rPr>
          <w:rFonts w:cs="Calibri"/>
        </w:rPr>
        <w:t>El Gobierno Provincial de Tungurahua, a través de la Unidad Agropecuaria y sus Clínicas Veterinarias Móviles, continúa brindando atención integral a productores rurales de la provincia, en coordinación con los Gobiernos Parroquiales Rurales, fortaleciendo así la salud animal y el desarrollo productivo local.</w:t>
      </w:r>
    </w:p>
    <w:p w14:paraId="211B7987" w14:textId="77777777" w:rsidR="007F1260" w:rsidRPr="0003541B" w:rsidRDefault="007F1260" w:rsidP="007F1260">
      <w:pPr>
        <w:pStyle w:val="Sinespaciado"/>
        <w:tabs>
          <w:tab w:val="right" w:pos="8498"/>
        </w:tabs>
        <w:jc w:val="both"/>
        <w:rPr>
          <w:rFonts w:cs="Calibri"/>
        </w:rPr>
      </w:pPr>
    </w:p>
    <w:p w14:paraId="3611ED69" w14:textId="030B239F" w:rsidR="007F1260" w:rsidRPr="0003541B" w:rsidRDefault="007F1260" w:rsidP="007F1260">
      <w:pPr>
        <w:pStyle w:val="Sinespaciado"/>
        <w:tabs>
          <w:tab w:val="right" w:pos="8498"/>
        </w:tabs>
        <w:jc w:val="both"/>
        <w:rPr>
          <w:rFonts w:cs="Calibri"/>
        </w:rPr>
      </w:pPr>
      <w:r w:rsidRPr="0003541B">
        <w:rPr>
          <w:rFonts w:cs="Calibri"/>
        </w:rPr>
        <w:t xml:space="preserve">El doctor José Martínez, médico veterinario del equipo técnico provincial, informó que actualmente se ejecuta un amplio plan de asistencia veterinaria que se extenderá hasta finales del año. Como institución provincial hemos recibido numerosas solicitudes de los </w:t>
      </w:r>
      <w:proofErr w:type="spellStart"/>
      <w:r w:rsidRPr="0003541B">
        <w:rPr>
          <w:rFonts w:cs="Calibri"/>
        </w:rPr>
        <w:t>GADs</w:t>
      </w:r>
      <w:proofErr w:type="spellEnd"/>
      <w:r w:rsidRPr="0003541B">
        <w:rPr>
          <w:rFonts w:cs="Calibri"/>
        </w:rPr>
        <w:t xml:space="preserve"> parroquiales para apoyar sus campañas de desparasitación, </w:t>
      </w:r>
      <w:proofErr w:type="spellStart"/>
      <w:r w:rsidRPr="0003541B">
        <w:rPr>
          <w:rFonts w:cs="Calibri"/>
        </w:rPr>
        <w:t>vitaminización</w:t>
      </w:r>
      <w:proofErr w:type="spellEnd"/>
      <w:r w:rsidRPr="0003541B">
        <w:rPr>
          <w:rFonts w:cs="Calibri"/>
        </w:rPr>
        <w:t>,</w:t>
      </w:r>
      <w:r w:rsidR="00BD23BE">
        <w:rPr>
          <w:rFonts w:cs="Calibri"/>
        </w:rPr>
        <w:t xml:space="preserve"> </w:t>
      </w:r>
      <w:r w:rsidRPr="0003541B">
        <w:rPr>
          <w:rFonts w:cs="Calibri"/>
        </w:rPr>
        <w:t xml:space="preserve">control reproductivo y ecografías, de acuerdo con las necesidades de los productores. </w:t>
      </w:r>
    </w:p>
    <w:p w14:paraId="68CDA5EA" w14:textId="77777777" w:rsidR="007F1260" w:rsidRPr="0003541B" w:rsidRDefault="007F1260" w:rsidP="007F1260">
      <w:pPr>
        <w:pStyle w:val="Sinespaciado"/>
        <w:tabs>
          <w:tab w:val="right" w:pos="8498"/>
        </w:tabs>
        <w:jc w:val="both"/>
        <w:rPr>
          <w:rFonts w:cs="Calibri"/>
        </w:rPr>
      </w:pPr>
    </w:p>
    <w:p w14:paraId="5F5F8F5E" w14:textId="77777777" w:rsidR="007F1260" w:rsidRPr="0003541B" w:rsidRDefault="007F1260" w:rsidP="007F1260">
      <w:pPr>
        <w:pStyle w:val="Sinespaciado"/>
        <w:tabs>
          <w:tab w:val="right" w:pos="8498"/>
        </w:tabs>
        <w:jc w:val="both"/>
        <w:rPr>
          <w:rFonts w:cs="Calibri"/>
        </w:rPr>
      </w:pPr>
      <w:r w:rsidRPr="0003541B">
        <w:rPr>
          <w:rFonts w:cs="Calibri"/>
        </w:rPr>
        <w:t xml:space="preserve">Durante la semana anterior, las Clínicas Veterinarias Móviles brindaron apoyo al GAD Parroquial de </w:t>
      </w:r>
      <w:proofErr w:type="gramStart"/>
      <w:r w:rsidRPr="0003541B">
        <w:rPr>
          <w:rFonts w:cs="Calibri"/>
        </w:rPr>
        <w:t>Presidente</w:t>
      </w:r>
      <w:proofErr w:type="gramEnd"/>
      <w:r w:rsidRPr="0003541B">
        <w:rPr>
          <w:rFonts w:cs="Calibri"/>
        </w:rPr>
        <w:t xml:space="preserve"> Urbina del cantón Píllaro, donde durante tres días se desarrollaron jornadas intensivas de atención sanitaria con la participación activa de los productores locales. </w:t>
      </w:r>
    </w:p>
    <w:p w14:paraId="13B3AE37" w14:textId="77777777" w:rsidR="007F1260" w:rsidRPr="0003541B" w:rsidRDefault="007F1260" w:rsidP="007F1260">
      <w:pPr>
        <w:pStyle w:val="Sinespaciado"/>
        <w:tabs>
          <w:tab w:val="right" w:pos="8498"/>
        </w:tabs>
        <w:jc w:val="both"/>
        <w:rPr>
          <w:rFonts w:cs="Calibri"/>
        </w:rPr>
      </w:pPr>
    </w:p>
    <w:p w14:paraId="3462FADE" w14:textId="5904112C" w:rsidR="007F1260" w:rsidRPr="0003541B" w:rsidRDefault="007F1260" w:rsidP="007F1260">
      <w:pPr>
        <w:pStyle w:val="Sinespaciado"/>
        <w:tabs>
          <w:tab w:val="right" w:pos="8498"/>
        </w:tabs>
        <w:jc w:val="both"/>
        <w:rPr>
          <w:rFonts w:cs="Calibri"/>
        </w:rPr>
      </w:pPr>
      <w:r w:rsidRPr="0003541B">
        <w:rPr>
          <w:rFonts w:cs="Calibri"/>
        </w:rPr>
        <w:t xml:space="preserve">Esta semana, </w:t>
      </w:r>
      <w:r w:rsidR="0003541B" w:rsidRPr="0003541B">
        <w:rPr>
          <w:rFonts w:cs="Calibri"/>
        </w:rPr>
        <w:t>el</w:t>
      </w:r>
      <w:r w:rsidRPr="0003541B">
        <w:rPr>
          <w:rFonts w:cs="Calibri"/>
        </w:rPr>
        <w:t xml:space="preserve"> martes, miércoles y jueves la asistencia continúa en el GAD Parroquial de San Andrés, con la aplicación de productos veterinarios y servicios ginecológicos y reproductivos.</w:t>
      </w:r>
    </w:p>
    <w:p w14:paraId="543EEFF6" w14:textId="77777777" w:rsidR="007F1260" w:rsidRPr="0003541B" w:rsidRDefault="007F1260" w:rsidP="007F1260">
      <w:pPr>
        <w:pStyle w:val="Sinespaciado"/>
        <w:tabs>
          <w:tab w:val="right" w:pos="8498"/>
        </w:tabs>
        <w:jc w:val="both"/>
        <w:rPr>
          <w:rFonts w:cs="Calibri"/>
        </w:rPr>
      </w:pPr>
    </w:p>
    <w:p w14:paraId="0D889DFE" w14:textId="29F97EFA" w:rsidR="007F1260" w:rsidRPr="0003541B" w:rsidRDefault="007F1260" w:rsidP="007F1260">
      <w:pPr>
        <w:pStyle w:val="Sinespaciado"/>
        <w:tabs>
          <w:tab w:val="right" w:pos="8498"/>
        </w:tabs>
        <w:jc w:val="both"/>
        <w:rPr>
          <w:rFonts w:cs="Calibri"/>
        </w:rPr>
      </w:pPr>
      <w:r w:rsidRPr="0003541B">
        <w:rPr>
          <w:rFonts w:cs="Calibri"/>
        </w:rPr>
        <w:t xml:space="preserve">Asimismo, Martínez informó que para la tercera semana de noviembre está programada la atención en comunidades rurales del cantón </w:t>
      </w:r>
      <w:r w:rsidR="00E652DF">
        <w:rPr>
          <w:rFonts w:cs="Calibri"/>
        </w:rPr>
        <w:t>Patate</w:t>
      </w:r>
      <w:r w:rsidRPr="0003541B">
        <w:rPr>
          <w:rFonts w:cs="Calibri"/>
        </w:rPr>
        <w:t xml:space="preserve"> y otros sectores de Píllaro, manteniendo una planificación constante durante noviembre y diciembre.</w:t>
      </w:r>
    </w:p>
    <w:p w14:paraId="4D21C2C9" w14:textId="77777777" w:rsidR="007F1260" w:rsidRPr="0003541B" w:rsidRDefault="007F1260" w:rsidP="007F1260">
      <w:pPr>
        <w:pStyle w:val="Sinespaciado"/>
        <w:tabs>
          <w:tab w:val="right" w:pos="8498"/>
        </w:tabs>
        <w:jc w:val="both"/>
        <w:rPr>
          <w:rFonts w:cs="Calibri"/>
        </w:rPr>
      </w:pPr>
    </w:p>
    <w:p w14:paraId="233A64A0" w14:textId="0590A9AD" w:rsidR="007F1260" w:rsidRPr="0003541B" w:rsidRDefault="007F1260" w:rsidP="007F1260">
      <w:pPr>
        <w:pStyle w:val="Sinespaciado"/>
        <w:tabs>
          <w:tab w:val="right" w:pos="8498"/>
        </w:tabs>
        <w:jc w:val="both"/>
        <w:rPr>
          <w:rFonts w:cs="Calibri"/>
        </w:rPr>
      </w:pPr>
      <w:r w:rsidRPr="0003541B">
        <w:rPr>
          <w:rFonts w:cs="Calibri"/>
        </w:rPr>
        <w:t>El trabajo se coordina directamente con los vocales de productividad de cada GAD Parroquial Rural, quienes canalizan las solicitudes y organizan la atención en las comunidades. Al finalizar cada mes, se registra el número de familias y animales atendidos, información que es remitida al Gobierno Provincial para su seguimiento y evaluación, explicó el profesional.</w:t>
      </w:r>
    </w:p>
    <w:p w14:paraId="12330C2B" w14:textId="77777777" w:rsidR="007F1260" w:rsidRPr="0003541B" w:rsidRDefault="007F1260" w:rsidP="007F1260">
      <w:pPr>
        <w:pStyle w:val="Sinespaciado"/>
        <w:tabs>
          <w:tab w:val="right" w:pos="8498"/>
        </w:tabs>
        <w:jc w:val="both"/>
        <w:rPr>
          <w:rFonts w:cs="Calibri"/>
        </w:rPr>
      </w:pPr>
    </w:p>
    <w:p w14:paraId="37F085BC" w14:textId="57E5A40B" w:rsidR="007F1260" w:rsidRPr="0003541B" w:rsidRDefault="0003541B" w:rsidP="007F1260">
      <w:pPr>
        <w:pStyle w:val="Sinespaciado"/>
        <w:tabs>
          <w:tab w:val="right" w:pos="8498"/>
        </w:tabs>
        <w:jc w:val="both"/>
        <w:rPr>
          <w:rFonts w:cs="Calibri"/>
          <w:color w:val="000000" w:themeColor="text1"/>
        </w:rPr>
      </w:pPr>
      <w:r w:rsidRPr="0003541B">
        <w:rPr>
          <w:rFonts w:cs="Calibri"/>
          <w:color w:val="000000" w:themeColor="text1"/>
        </w:rPr>
        <w:t>El</w:t>
      </w:r>
      <w:r w:rsidR="007F1260" w:rsidRPr="0003541B">
        <w:rPr>
          <w:rFonts w:cs="Calibri"/>
          <w:color w:val="000000" w:themeColor="text1"/>
        </w:rPr>
        <w:t xml:space="preserve"> vocero del GAD de Presidente Urbina, resaltó la importancia de este acompañamiento técnico que se impulsa con el apoyo del Gobierno Provincial de Tungurahua que es fundamental para mejorar la salud de los animales y fortalecer la producción ganadera </w:t>
      </w:r>
      <w:proofErr w:type="gramStart"/>
      <w:r w:rsidR="007F1260" w:rsidRPr="0003541B">
        <w:rPr>
          <w:rFonts w:cs="Calibri"/>
          <w:color w:val="000000" w:themeColor="text1"/>
        </w:rPr>
        <w:t>de  las</w:t>
      </w:r>
      <w:proofErr w:type="gramEnd"/>
      <w:r w:rsidR="007F1260" w:rsidRPr="0003541B">
        <w:rPr>
          <w:rFonts w:cs="Calibri"/>
          <w:color w:val="000000" w:themeColor="text1"/>
        </w:rPr>
        <w:t xml:space="preserve"> comunidades.  Reiteró el compromiso con los productores rurales, impulsando de manera permanente acciones que promuevan el bienestar animal, la productividad y la sostenibilidad en el campo tungurahuense. </w:t>
      </w:r>
    </w:p>
    <w:p w14:paraId="73FC2E15" w14:textId="77777777" w:rsidR="0003541B" w:rsidRPr="0003541B" w:rsidRDefault="0003541B" w:rsidP="007F1260">
      <w:pPr>
        <w:pStyle w:val="Sinespaciado"/>
        <w:tabs>
          <w:tab w:val="right" w:pos="8498"/>
        </w:tabs>
        <w:jc w:val="both"/>
        <w:rPr>
          <w:rFonts w:cs="Calibri"/>
          <w:color w:val="000000" w:themeColor="text1"/>
        </w:rPr>
      </w:pPr>
    </w:p>
    <w:p w14:paraId="406BA082" w14:textId="4F6E6F9F" w:rsidR="0003541B" w:rsidRPr="0003541B" w:rsidRDefault="0003541B" w:rsidP="0003541B">
      <w:pPr>
        <w:pStyle w:val="Sinespaciado"/>
        <w:tabs>
          <w:tab w:val="right" w:pos="8498"/>
        </w:tabs>
        <w:jc w:val="both"/>
        <w:rPr>
          <w:rFonts w:cs="Calibri"/>
        </w:rPr>
      </w:pPr>
      <w:r w:rsidRPr="0003541B">
        <w:rPr>
          <w:rFonts w:cs="Calibri"/>
        </w:rPr>
        <w:t xml:space="preserve">El Gobierno Provincial de Tungurahua, a través de sus Clínicas Veterinarias Móviles, trabaja de manera coordinada con los </w:t>
      </w:r>
      <w:proofErr w:type="spellStart"/>
      <w:r w:rsidRPr="0003541B">
        <w:rPr>
          <w:rFonts w:cs="Calibri"/>
        </w:rPr>
        <w:t>GADs</w:t>
      </w:r>
      <w:proofErr w:type="spellEnd"/>
      <w:r w:rsidRPr="0003541B">
        <w:rPr>
          <w:rFonts w:cs="Calibri"/>
        </w:rPr>
        <w:t xml:space="preserve"> Parroquiales Rurales para fortalecer la atención a los productores del campo. Esta labor forma parte esencial de la Estrategia Agropecuaria Provincial, que busca mejorar la calidad y cantidad de la producción agropecuaria, garantizando el bienestar animal y la sostenibilidad de las familias rurales.</w:t>
      </w:r>
    </w:p>
    <w:p w14:paraId="7BF96062" w14:textId="77777777" w:rsidR="0003541B" w:rsidRPr="0003541B" w:rsidRDefault="0003541B" w:rsidP="0003541B">
      <w:pPr>
        <w:pStyle w:val="Sinespaciado"/>
        <w:tabs>
          <w:tab w:val="right" w:pos="8498"/>
        </w:tabs>
        <w:jc w:val="both"/>
        <w:rPr>
          <w:rFonts w:cs="Calibri"/>
        </w:rPr>
      </w:pPr>
    </w:p>
    <w:p w14:paraId="7F3DF359" w14:textId="15072EDA" w:rsidR="007F1260" w:rsidRPr="00BB7503" w:rsidRDefault="0003541B" w:rsidP="00BB7503">
      <w:pPr>
        <w:pStyle w:val="Sinespaciado"/>
        <w:tabs>
          <w:tab w:val="right" w:pos="8498"/>
        </w:tabs>
        <w:jc w:val="both"/>
        <w:rPr>
          <w:rFonts w:cs="Calibri"/>
        </w:rPr>
      </w:pPr>
      <w:r w:rsidRPr="0003541B">
        <w:rPr>
          <w:rFonts w:cs="Calibri"/>
        </w:rPr>
        <w:t xml:space="preserve">Mediante jornadas de desparasitación, </w:t>
      </w:r>
      <w:proofErr w:type="spellStart"/>
      <w:r w:rsidRPr="0003541B">
        <w:rPr>
          <w:rFonts w:cs="Calibri"/>
        </w:rPr>
        <w:t>vitaminización</w:t>
      </w:r>
      <w:proofErr w:type="spellEnd"/>
      <w:r w:rsidRPr="0003541B">
        <w:rPr>
          <w:rFonts w:cs="Calibri"/>
        </w:rPr>
        <w:t>, control reproductivo y atención sanitaria integral, las Clínicas Veterinarias recorren permanentemente las comunidades de la provincia, brindando acompañamiento técnico y profesional a los agricultores y ganaderos.</w:t>
      </w:r>
    </w:p>
    <w:p w14:paraId="57619907" w14:textId="77777777" w:rsidR="0003541B" w:rsidRPr="00BA7B54" w:rsidRDefault="0003541B" w:rsidP="00C96193">
      <w:pPr>
        <w:pStyle w:val="Sinespaciado"/>
        <w:jc w:val="both"/>
        <w:rPr>
          <w:lang w:val="es-ES_tradnl"/>
        </w:rPr>
      </w:pPr>
    </w:p>
    <w:sectPr w:rsidR="0003541B" w:rsidRPr="00BA7B5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BCC3" w14:textId="77777777" w:rsidR="00CA3AA2" w:rsidRDefault="00CA3AA2" w:rsidP="008361BB">
      <w:r>
        <w:separator/>
      </w:r>
    </w:p>
  </w:endnote>
  <w:endnote w:type="continuationSeparator" w:id="0">
    <w:p w14:paraId="24B9C45D" w14:textId="77777777" w:rsidR="00CA3AA2" w:rsidRDefault="00CA3AA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0D29" w14:textId="77777777" w:rsidR="00CA3AA2" w:rsidRDefault="00CA3AA2" w:rsidP="008361BB">
      <w:r>
        <w:separator/>
      </w:r>
    </w:p>
  </w:footnote>
  <w:footnote w:type="continuationSeparator" w:id="0">
    <w:p w14:paraId="0725B0E6" w14:textId="77777777" w:rsidR="00CA3AA2" w:rsidRDefault="00CA3AA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6"/>
  </w:num>
  <w:num w:numId="2" w16cid:durableId="895701370">
    <w:abstractNumId w:val="0"/>
  </w:num>
  <w:num w:numId="3" w16cid:durableId="1658024722">
    <w:abstractNumId w:val="4"/>
  </w:num>
  <w:num w:numId="4" w16cid:durableId="284890071">
    <w:abstractNumId w:val="5"/>
  </w:num>
  <w:num w:numId="5" w16cid:durableId="1041243752">
    <w:abstractNumId w:val="3"/>
  </w:num>
  <w:num w:numId="6" w16cid:durableId="119425999">
    <w:abstractNumId w:val="2"/>
  </w:num>
  <w:num w:numId="7" w16cid:durableId="83056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3541B"/>
    <w:rsid w:val="000436CB"/>
    <w:rsid w:val="000513D5"/>
    <w:rsid w:val="00071097"/>
    <w:rsid w:val="00082F20"/>
    <w:rsid w:val="000A1068"/>
    <w:rsid w:val="000E0703"/>
    <w:rsid w:val="000E49EB"/>
    <w:rsid w:val="000F5273"/>
    <w:rsid w:val="001074B1"/>
    <w:rsid w:val="00113B7B"/>
    <w:rsid w:val="0012104E"/>
    <w:rsid w:val="00137016"/>
    <w:rsid w:val="001551B4"/>
    <w:rsid w:val="00160D8B"/>
    <w:rsid w:val="00162A1D"/>
    <w:rsid w:val="00165CC7"/>
    <w:rsid w:val="00166639"/>
    <w:rsid w:val="001738CE"/>
    <w:rsid w:val="00181094"/>
    <w:rsid w:val="001949F1"/>
    <w:rsid w:val="001B378E"/>
    <w:rsid w:val="001B7334"/>
    <w:rsid w:val="001C107F"/>
    <w:rsid w:val="001D2311"/>
    <w:rsid w:val="001D74C3"/>
    <w:rsid w:val="001E214E"/>
    <w:rsid w:val="001E30CC"/>
    <w:rsid w:val="002152FF"/>
    <w:rsid w:val="002175F9"/>
    <w:rsid w:val="00224663"/>
    <w:rsid w:val="00230C93"/>
    <w:rsid w:val="00277FD3"/>
    <w:rsid w:val="00291D9E"/>
    <w:rsid w:val="002D2DDB"/>
    <w:rsid w:val="002E5D3D"/>
    <w:rsid w:val="002F1516"/>
    <w:rsid w:val="00300228"/>
    <w:rsid w:val="0032182E"/>
    <w:rsid w:val="00322250"/>
    <w:rsid w:val="00352C24"/>
    <w:rsid w:val="00352E9A"/>
    <w:rsid w:val="00354587"/>
    <w:rsid w:val="00354C43"/>
    <w:rsid w:val="003576C1"/>
    <w:rsid w:val="003677C5"/>
    <w:rsid w:val="00374012"/>
    <w:rsid w:val="003928A7"/>
    <w:rsid w:val="003A4293"/>
    <w:rsid w:val="003C6BD4"/>
    <w:rsid w:val="003C7792"/>
    <w:rsid w:val="003D64FC"/>
    <w:rsid w:val="003E3DD6"/>
    <w:rsid w:val="003E72FC"/>
    <w:rsid w:val="003F6802"/>
    <w:rsid w:val="004031EA"/>
    <w:rsid w:val="004255AE"/>
    <w:rsid w:val="00427686"/>
    <w:rsid w:val="00440398"/>
    <w:rsid w:val="00450032"/>
    <w:rsid w:val="00454972"/>
    <w:rsid w:val="00465118"/>
    <w:rsid w:val="00474340"/>
    <w:rsid w:val="00477C4A"/>
    <w:rsid w:val="0048511B"/>
    <w:rsid w:val="00493215"/>
    <w:rsid w:val="004A1A4D"/>
    <w:rsid w:val="004C23F2"/>
    <w:rsid w:val="004D16DB"/>
    <w:rsid w:val="004D30D2"/>
    <w:rsid w:val="004F6EDE"/>
    <w:rsid w:val="00502C24"/>
    <w:rsid w:val="0050664B"/>
    <w:rsid w:val="00523E31"/>
    <w:rsid w:val="00533C95"/>
    <w:rsid w:val="00540584"/>
    <w:rsid w:val="005471A7"/>
    <w:rsid w:val="00554BE2"/>
    <w:rsid w:val="00562680"/>
    <w:rsid w:val="00593C86"/>
    <w:rsid w:val="00595F2D"/>
    <w:rsid w:val="005B1685"/>
    <w:rsid w:val="005B4A2D"/>
    <w:rsid w:val="005E1384"/>
    <w:rsid w:val="005E2355"/>
    <w:rsid w:val="005E24D8"/>
    <w:rsid w:val="00613EBA"/>
    <w:rsid w:val="00622C68"/>
    <w:rsid w:val="0063033A"/>
    <w:rsid w:val="00641180"/>
    <w:rsid w:val="006414C7"/>
    <w:rsid w:val="00642AB2"/>
    <w:rsid w:val="00645629"/>
    <w:rsid w:val="006479E8"/>
    <w:rsid w:val="00663F33"/>
    <w:rsid w:val="00674496"/>
    <w:rsid w:val="00684F85"/>
    <w:rsid w:val="00685A63"/>
    <w:rsid w:val="006B070D"/>
    <w:rsid w:val="006B5108"/>
    <w:rsid w:val="006B52B2"/>
    <w:rsid w:val="006C1836"/>
    <w:rsid w:val="006D14B9"/>
    <w:rsid w:val="006D1644"/>
    <w:rsid w:val="006F1880"/>
    <w:rsid w:val="006F4F62"/>
    <w:rsid w:val="0072399D"/>
    <w:rsid w:val="007355AD"/>
    <w:rsid w:val="00736569"/>
    <w:rsid w:val="00750C44"/>
    <w:rsid w:val="0075443A"/>
    <w:rsid w:val="0077569B"/>
    <w:rsid w:val="00776C7E"/>
    <w:rsid w:val="00781960"/>
    <w:rsid w:val="00787AA8"/>
    <w:rsid w:val="00790797"/>
    <w:rsid w:val="00795547"/>
    <w:rsid w:val="007A49AB"/>
    <w:rsid w:val="007B4795"/>
    <w:rsid w:val="007B5A82"/>
    <w:rsid w:val="007B6EA4"/>
    <w:rsid w:val="007D1144"/>
    <w:rsid w:val="007D38E5"/>
    <w:rsid w:val="007D4310"/>
    <w:rsid w:val="007D7E9C"/>
    <w:rsid w:val="007F1260"/>
    <w:rsid w:val="00821383"/>
    <w:rsid w:val="00822829"/>
    <w:rsid w:val="008257BB"/>
    <w:rsid w:val="00826051"/>
    <w:rsid w:val="008353AA"/>
    <w:rsid w:val="008361BB"/>
    <w:rsid w:val="00853188"/>
    <w:rsid w:val="008618B4"/>
    <w:rsid w:val="00873AE4"/>
    <w:rsid w:val="008775C6"/>
    <w:rsid w:val="0088774B"/>
    <w:rsid w:val="0089271D"/>
    <w:rsid w:val="008A60E2"/>
    <w:rsid w:val="008B30B0"/>
    <w:rsid w:val="00904A70"/>
    <w:rsid w:val="00910325"/>
    <w:rsid w:val="00922DBA"/>
    <w:rsid w:val="00925584"/>
    <w:rsid w:val="0093663A"/>
    <w:rsid w:val="0094216E"/>
    <w:rsid w:val="009513F2"/>
    <w:rsid w:val="00962E74"/>
    <w:rsid w:val="0096534F"/>
    <w:rsid w:val="0099578F"/>
    <w:rsid w:val="00996990"/>
    <w:rsid w:val="009C41E4"/>
    <w:rsid w:val="009D41FA"/>
    <w:rsid w:val="009F29F0"/>
    <w:rsid w:val="00A03755"/>
    <w:rsid w:val="00A1420C"/>
    <w:rsid w:val="00A1650F"/>
    <w:rsid w:val="00A17A9F"/>
    <w:rsid w:val="00A204CA"/>
    <w:rsid w:val="00A20628"/>
    <w:rsid w:val="00A21353"/>
    <w:rsid w:val="00A544F1"/>
    <w:rsid w:val="00A5515F"/>
    <w:rsid w:val="00A56BBB"/>
    <w:rsid w:val="00A73DF4"/>
    <w:rsid w:val="00A83475"/>
    <w:rsid w:val="00A86628"/>
    <w:rsid w:val="00A948B0"/>
    <w:rsid w:val="00AC6974"/>
    <w:rsid w:val="00AE5081"/>
    <w:rsid w:val="00AE70A7"/>
    <w:rsid w:val="00AF7FCE"/>
    <w:rsid w:val="00B13276"/>
    <w:rsid w:val="00B30426"/>
    <w:rsid w:val="00B35BF8"/>
    <w:rsid w:val="00B417FD"/>
    <w:rsid w:val="00B5467E"/>
    <w:rsid w:val="00B64A9D"/>
    <w:rsid w:val="00B85D58"/>
    <w:rsid w:val="00B86292"/>
    <w:rsid w:val="00B959D3"/>
    <w:rsid w:val="00BA5FE5"/>
    <w:rsid w:val="00BA7B54"/>
    <w:rsid w:val="00BB6608"/>
    <w:rsid w:val="00BB7503"/>
    <w:rsid w:val="00BC0C3D"/>
    <w:rsid w:val="00BD23BE"/>
    <w:rsid w:val="00BE4629"/>
    <w:rsid w:val="00BE4B47"/>
    <w:rsid w:val="00BF004F"/>
    <w:rsid w:val="00C014F4"/>
    <w:rsid w:val="00C33DCE"/>
    <w:rsid w:val="00C446B0"/>
    <w:rsid w:val="00C45FD4"/>
    <w:rsid w:val="00C46FB5"/>
    <w:rsid w:val="00C8348F"/>
    <w:rsid w:val="00C93276"/>
    <w:rsid w:val="00C94809"/>
    <w:rsid w:val="00C96193"/>
    <w:rsid w:val="00CA2E87"/>
    <w:rsid w:val="00CA3AA2"/>
    <w:rsid w:val="00CA682D"/>
    <w:rsid w:val="00CC3D83"/>
    <w:rsid w:val="00CC4F1B"/>
    <w:rsid w:val="00CE5781"/>
    <w:rsid w:val="00D05591"/>
    <w:rsid w:val="00D078A5"/>
    <w:rsid w:val="00D127E6"/>
    <w:rsid w:val="00D6123C"/>
    <w:rsid w:val="00D75A34"/>
    <w:rsid w:val="00D87CEB"/>
    <w:rsid w:val="00D90A7E"/>
    <w:rsid w:val="00DA28B1"/>
    <w:rsid w:val="00DD19AA"/>
    <w:rsid w:val="00DE1C22"/>
    <w:rsid w:val="00DE620F"/>
    <w:rsid w:val="00E01399"/>
    <w:rsid w:val="00E05037"/>
    <w:rsid w:val="00E17F21"/>
    <w:rsid w:val="00E22C82"/>
    <w:rsid w:val="00E32DDB"/>
    <w:rsid w:val="00E369D9"/>
    <w:rsid w:val="00E43609"/>
    <w:rsid w:val="00E449F4"/>
    <w:rsid w:val="00E507B6"/>
    <w:rsid w:val="00E54980"/>
    <w:rsid w:val="00E652DF"/>
    <w:rsid w:val="00E70C64"/>
    <w:rsid w:val="00E75551"/>
    <w:rsid w:val="00E812AD"/>
    <w:rsid w:val="00E81A88"/>
    <w:rsid w:val="00E942EE"/>
    <w:rsid w:val="00EA36DC"/>
    <w:rsid w:val="00EB0E6E"/>
    <w:rsid w:val="00EE6E28"/>
    <w:rsid w:val="00EF179A"/>
    <w:rsid w:val="00F05506"/>
    <w:rsid w:val="00F06D1C"/>
    <w:rsid w:val="00F14E7F"/>
    <w:rsid w:val="00F1539B"/>
    <w:rsid w:val="00F24F7D"/>
    <w:rsid w:val="00F2640C"/>
    <w:rsid w:val="00F27DAB"/>
    <w:rsid w:val="00F35010"/>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79</cp:revision>
  <cp:lastPrinted>2025-11-10T16:17:00Z</cp:lastPrinted>
  <dcterms:created xsi:type="dcterms:W3CDTF">2025-10-16T15:28:00Z</dcterms:created>
  <dcterms:modified xsi:type="dcterms:W3CDTF">2026-04-01T14:56:00Z</dcterms:modified>
</cp:coreProperties>
</file>